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sz w:val="20"/>
          <w:szCs w:val="20"/>
        </w:rPr>
        <w:t>Приложение 1 к приказу от «1»</w:t>
      </w:r>
      <w:r>
        <w:rPr>
          <w:sz w:val="20"/>
          <w:szCs w:val="20"/>
        </w:rPr>
        <w:t xml:space="preserve"> </w:t>
      </w:r>
      <w:r w:rsidR="00603D29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Pr="007853C9">
        <w:rPr>
          <w:sz w:val="20"/>
          <w:szCs w:val="20"/>
        </w:rPr>
        <w:t>202</w:t>
      </w:r>
      <w:r w:rsidR="00603D29">
        <w:rPr>
          <w:sz w:val="20"/>
          <w:szCs w:val="20"/>
        </w:rPr>
        <w:t>1</w:t>
      </w:r>
      <w:r w:rsidRPr="007853C9">
        <w:rPr>
          <w:sz w:val="20"/>
          <w:szCs w:val="20"/>
        </w:rPr>
        <w:t xml:space="preserve">г.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sz w:val="20"/>
          <w:szCs w:val="20"/>
        </w:rPr>
        <w:t xml:space="preserve">«Об утверждении договора </w:t>
      </w:r>
      <w:proofErr w:type="spellStart"/>
      <w:r w:rsidRPr="007853C9">
        <w:rPr>
          <w:sz w:val="20"/>
          <w:szCs w:val="20"/>
        </w:rPr>
        <w:t>публичнои</w:t>
      </w:r>
      <w:proofErr w:type="spellEnd"/>
      <w:r w:rsidRPr="007853C9">
        <w:rPr>
          <w:sz w:val="20"/>
          <w:szCs w:val="20"/>
        </w:rPr>
        <w:t xml:space="preserve">̆ ферты»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Договор </w:t>
      </w:r>
      <w:proofErr w:type="spellStart"/>
      <w:r w:rsidRPr="007853C9">
        <w:rPr>
          <w:rFonts w:ascii="Times New Roman,Bold" w:hAnsi="Times New Roman,Bold"/>
        </w:rPr>
        <w:t>публичнои</w:t>
      </w:r>
      <w:proofErr w:type="spellEnd"/>
      <w:r w:rsidRPr="007853C9">
        <w:rPr>
          <w:rFonts w:ascii="Times New Roman,Bold" w:hAnsi="Times New Roman,Bold"/>
        </w:rPr>
        <w:t xml:space="preserve">̆ оферты. </w:t>
      </w:r>
    </w:p>
    <w:p w:rsidR="007853C9" w:rsidRDefault="007853C9" w:rsidP="00652CD7">
      <w:r>
        <w:t>Общество с ограниченной ответственностью «</w:t>
      </w:r>
      <w:proofErr w:type="spellStart"/>
      <w:r>
        <w:t>Эколайф</w:t>
      </w:r>
      <w:proofErr w:type="spellEnd"/>
      <w:r>
        <w:t>»</w:t>
      </w:r>
      <w:r w:rsidRPr="007853C9">
        <w:t xml:space="preserve">, </w:t>
      </w:r>
      <w:proofErr w:type="spellStart"/>
      <w:r w:rsidRPr="007853C9">
        <w:t>действующего</w:t>
      </w:r>
      <w:proofErr w:type="spellEnd"/>
      <w:r w:rsidRPr="007853C9">
        <w:t xml:space="preserve"> на основании </w:t>
      </w:r>
      <w:r>
        <w:t>Устава (свидетельство  о государственной регистрации юридического лица, ОГРН № 1151828000499 выдан 30.04.2015 года)</w:t>
      </w:r>
      <w:r w:rsidRPr="007853C9">
        <w:t xml:space="preserve">, заключает </w:t>
      </w:r>
      <w:proofErr w:type="spellStart"/>
      <w:r w:rsidRPr="007853C9">
        <w:t>настоящии</w:t>
      </w:r>
      <w:proofErr w:type="spellEnd"/>
      <w:r w:rsidRPr="007853C9">
        <w:t xml:space="preserve">̆ Договор </w:t>
      </w:r>
      <w:proofErr w:type="spellStart"/>
      <w:r w:rsidRPr="007853C9">
        <w:t>публичнои</w:t>
      </w:r>
      <w:proofErr w:type="spellEnd"/>
      <w:r w:rsidRPr="007853C9">
        <w:t xml:space="preserve">̆ оферты с любым физическим лицом, именуемым в </w:t>
      </w:r>
      <w:proofErr w:type="spellStart"/>
      <w:r w:rsidRPr="007853C9">
        <w:t>дальнейшем</w:t>
      </w:r>
      <w:proofErr w:type="spellEnd"/>
      <w:r w:rsidRPr="007853C9">
        <w:t xml:space="preserve"> «Гость». Договор </w:t>
      </w:r>
      <w:proofErr w:type="spellStart"/>
      <w:r w:rsidRPr="007853C9">
        <w:t>публичнои</w:t>
      </w:r>
      <w:proofErr w:type="spellEnd"/>
      <w:r w:rsidRPr="007853C9">
        <w:t>̆ оферты является соглашением о предоставлении услуг</w:t>
      </w:r>
      <w:r w:rsidR="00652CD7">
        <w:t xml:space="preserve"> </w:t>
      </w:r>
      <w:r w:rsidRPr="007853C9">
        <w:t xml:space="preserve">по предоставлению мест проживания </w:t>
      </w:r>
      <w:r w:rsidR="00425214">
        <w:t xml:space="preserve">на территории </w:t>
      </w:r>
      <w:r w:rsidR="005226C9">
        <w:t>комплекс</w:t>
      </w:r>
      <w:r w:rsidR="00652CD7">
        <w:t>а отдыха</w:t>
      </w:r>
      <w:r w:rsidRPr="007853C9">
        <w:t xml:space="preserve"> «</w:t>
      </w:r>
      <w:r>
        <w:t>Денежный ключ</w:t>
      </w:r>
      <w:r w:rsidRPr="007853C9">
        <w:t xml:space="preserve">» и/или иных дополнительных услуг на условиях, предусмотренных настоящим Договором на </w:t>
      </w:r>
      <w:proofErr w:type="spellStart"/>
      <w:r w:rsidRPr="007853C9">
        <w:t>возмезднои</w:t>
      </w:r>
      <w:proofErr w:type="spellEnd"/>
      <w:r w:rsidRPr="007853C9">
        <w:t xml:space="preserve">̆ основе и регламентирует порядок предоставления услуг и обязательства, возникающие в связи с этим между Исполнителем и Гостем, в </w:t>
      </w:r>
      <w:proofErr w:type="spellStart"/>
      <w:r w:rsidRPr="007853C9">
        <w:t>дальнейшем</w:t>
      </w:r>
      <w:proofErr w:type="spellEnd"/>
      <w:r w:rsidRPr="007853C9">
        <w:t xml:space="preserve"> именуемыми «Сторонами». Текст настоящего Договора </w:t>
      </w:r>
      <w:r w:rsidR="00652CD7" w:rsidRPr="007853C9">
        <w:t>публичной</w:t>
      </w:r>
      <w:r w:rsidRPr="007853C9">
        <w:t xml:space="preserve">̆ оферты (далее – Договор) </w:t>
      </w:r>
      <w:proofErr w:type="spellStart"/>
      <w:r w:rsidRPr="007853C9">
        <w:t>размещен</w:t>
      </w:r>
      <w:proofErr w:type="spellEnd"/>
      <w:r w:rsidRPr="007853C9">
        <w:t xml:space="preserve"> на </w:t>
      </w:r>
      <w:proofErr w:type="spellStart"/>
      <w:r w:rsidRPr="007853C9">
        <w:t>сайте</w:t>
      </w:r>
      <w:proofErr w:type="spellEnd"/>
      <w:r w:rsidRPr="007853C9">
        <w:t xml:space="preserve">: </w:t>
      </w:r>
      <w:proofErr w:type="spellStart"/>
      <w:r w:rsidRPr="007853C9">
        <w:t>www</w:t>
      </w:r>
      <w:proofErr w:type="spellEnd"/>
      <w:r w:rsidRPr="007853C9">
        <w:t>.</w:t>
      </w:r>
      <w:proofErr w:type="spellStart"/>
      <w:r>
        <w:rPr>
          <w:lang w:val="en-US"/>
        </w:rPr>
        <w:t>denkluch</w:t>
      </w:r>
      <w:proofErr w:type="spellEnd"/>
      <w:r w:rsidRPr="007853C9">
        <w:t>.</w:t>
      </w:r>
      <w:proofErr w:type="spellStart"/>
      <w:r w:rsidRPr="007853C9">
        <w:t>ru</w:t>
      </w:r>
      <w:proofErr w:type="spellEnd"/>
      <w:r w:rsidRPr="007853C9">
        <w:t>, в папке «информация для потребителя» (</w:t>
      </w:r>
      <w:r>
        <w:t>стойка администратора</w:t>
      </w:r>
      <w:r w:rsidRPr="007853C9">
        <w:t xml:space="preserve">) в здании главного корпуса </w:t>
      </w:r>
      <w:r w:rsidR="00652CD7">
        <w:t>комплекса отдыха</w:t>
      </w:r>
      <w:r w:rsidR="005226C9" w:rsidRPr="007853C9">
        <w:t xml:space="preserve"> </w:t>
      </w:r>
      <w:r w:rsidRPr="007853C9">
        <w:t>«</w:t>
      </w:r>
      <w:r>
        <w:t>Денежный ключ</w:t>
      </w:r>
      <w:r w:rsidRPr="007853C9">
        <w:t xml:space="preserve">» (РФ, </w:t>
      </w:r>
      <w:r>
        <w:t>Удмуртия</w:t>
      </w:r>
      <w:r w:rsidRPr="007853C9">
        <w:t xml:space="preserve">, </w:t>
      </w:r>
      <w:proofErr w:type="spellStart"/>
      <w:r>
        <w:t>Шарканский</w:t>
      </w:r>
      <w:proofErr w:type="spellEnd"/>
      <w:r>
        <w:t xml:space="preserve"> район, </w:t>
      </w:r>
      <w:proofErr w:type="spellStart"/>
      <w:r w:rsidR="00652CD7">
        <w:t>с</w:t>
      </w:r>
      <w:r>
        <w:t>.Мишкино</w:t>
      </w:r>
      <w:proofErr w:type="spellEnd"/>
      <w:r>
        <w:t>,</w:t>
      </w:r>
      <w:r w:rsidRPr="007853C9">
        <w:t xml:space="preserve"> </w:t>
      </w:r>
      <w:proofErr w:type="spellStart"/>
      <w:r>
        <w:t>тер</w:t>
      </w:r>
      <w:proofErr w:type="spellEnd"/>
      <w:r>
        <w:t>. урочище Денежный Ключ</w:t>
      </w:r>
      <w:r w:rsidRPr="007853C9">
        <w:t xml:space="preserve">). В соответствии с пунктом 2 статьи 437 Гражданского Кодекса </w:t>
      </w:r>
      <w:proofErr w:type="spellStart"/>
      <w:r w:rsidRPr="007853C9">
        <w:t>Российскои</w:t>
      </w:r>
      <w:proofErr w:type="spellEnd"/>
      <w:r w:rsidRPr="007853C9">
        <w:t xml:space="preserve">̆ Федерации </w:t>
      </w:r>
      <w:proofErr w:type="spellStart"/>
      <w:r w:rsidRPr="007853C9">
        <w:t>данныи</w:t>
      </w:r>
      <w:proofErr w:type="spellEnd"/>
      <w:r w:rsidRPr="007853C9">
        <w:t xml:space="preserve">̆ документ является </w:t>
      </w:r>
      <w:proofErr w:type="spellStart"/>
      <w:r w:rsidRPr="007853C9">
        <w:t>публичнои</w:t>
      </w:r>
      <w:proofErr w:type="spellEnd"/>
      <w:r w:rsidRPr="007853C9">
        <w:t xml:space="preserve">̆ </w:t>
      </w:r>
      <w:proofErr w:type="spellStart"/>
      <w:r w:rsidRPr="007853C9">
        <w:t>офертои</w:t>
      </w:r>
      <w:proofErr w:type="spellEnd"/>
      <w:r w:rsidRPr="007853C9">
        <w:t>̆. Настоящая публичная оферта на оказание</w:t>
      </w:r>
      <w:r w:rsidR="00652CD7" w:rsidRPr="00652CD7">
        <w:rPr>
          <w:rFonts w:ascii="Arial" w:hAnsi="Arial" w:cs="Arial"/>
          <w:color w:val="35383B"/>
          <w:sz w:val="21"/>
          <w:szCs w:val="21"/>
          <w:shd w:val="clear" w:color="auto" w:fill="FFFFFF"/>
        </w:rPr>
        <w:t xml:space="preserve"> </w:t>
      </w:r>
      <w:r w:rsidR="00652CD7" w:rsidRPr="00652CD7">
        <w:rPr>
          <w:color w:val="35383B"/>
          <w:shd w:val="clear" w:color="auto" w:fill="FFFFFF"/>
        </w:rPr>
        <w:t>услуг по предоставлению прочих мест для временного проживания</w:t>
      </w:r>
      <w:r w:rsidR="00652CD7" w:rsidRPr="00652CD7">
        <w:t xml:space="preserve"> </w:t>
      </w:r>
      <w:r w:rsidRPr="00652CD7">
        <w:t>и/или иных</w:t>
      </w:r>
      <w:r w:rsidRPr="007853C9">
        <w:t xml:space="preserve"> дополнительных услуг (далее - Договор) заключается в особом порядке: </w:t>
      </w:r>
      <w:proofErr w:type="spellStart"/>
      <w:r w:rsidRPr="007853C9">
        <w:t>путем</w:t>
      </w:r>
      <w:proofErr w:type="spellEnd"/>
      <w:r w:rsidRPr="007853C9">
        <w:t xml:space="preserve"> акцепта настоящего Договора, содержащего все существенные условия Договора, без подписания сторонами. </w:t>
      </w:r>
      <w:proofErr w:type="spellStart"/>
      <w:r w:rsidRPr="007853C9">
        <w:t>Настоящии</w:t>
      </w:r>
      <w:proofErr w:type="spellEnd"/>
      <w:r w:rsidRPr="007853C9">
        <w:t xml:space="preserve">̆ Договор имеет юридическую силу в соответствии со ст. 434 Гражданского кодекса </w:t>
      </w:r>
      <w:proofErr w:type="spellStart"/>
      <w:r w:rsidRPr="007853C9">
        <w:t>Российскои</w:t>
      </w:r>
      <w:proofErr w:type="spellEnd"/>
      <w:r w:rsidRPr="007853C9">
        <w:t xml:space="preserve">̆ Федерации и является равносильным договору, подписанному сторонами. </w:t>
      </w:r>
      <w:proofErr w:type="spellStart"/>
      <w:r w:rsidRPr="007853C9">
        <w:t>Настоящии</w:t>
      </w:r>
      <w:proofErr w:type="spellEnd"/>
      <w:r w:rsidRPr="007853C9">
        <w:t xml:space="preserve">̆ Договор является договором присоединения. Фактом, подтверждающим принятие изложенных ниже условий, и акцептом </w:t>
      </w:r>
      <w:proofErr w:type="spellStart"/>
      <w:r w:rsidRPr="007853C9">
        <w:t>настоящеи</w:t>
      </w:r>
      <w:proofErr w:type="spellEnd"/>
      <w:r w:rsidRPr="007853C9">
        <w:t xml:space="preserve">̆ </w:t>
      </w:r>
      <w:proofErr w:type="spellStart"/>
      <w:r w:rsidRPr="007853C9">
        <w:t>публичнои</w:t>
      </w:r>
      <w:proofErr w:type="spellEnd"/>
      <w:r w:rsidRPr="007853C9">
        <w:t xml:space="preserve">̆ оферты является заказ услуг (в соответствии с пунктом 3 статьи 438 ГК РФ акцепт оферты равносилен заключению договора на условиях, изложенных в оферте). Лицо, заказавшее услугу признается Гостем или представителем Гостя с надлежащими полномочиями. </w:t>
      </w:r>
      <w:proofErr w:type="spellStart"/>
      <w:r w:rsidRPr="007853C9">
        <w:t>Настоящии</w:t>
      </w:r>
      <w:proofErr w:type="spellEnd"/>
      <w:r w:rsidRPr="007853C9">
        <w:t xml:space="preserve">̆ Договор считается </w:t>
      </w:r>
      <w:proofErr w:type="spellStart"/>
      <w:r w:rsidRPr="007853C9">
        <w:t>заключенным</w:t>
      </w:r>
      <w:proofErr w:type="spellEnd"/>
      <w:r w:rsidRPr="007853C9">
        <w:t xml:space="preserve"> с момента его акцептации и </w:t>
      </w:r>
      <w:proofErr w:type="spellStart"/>
      <w:r w:rsidRPr="007853C9">
        <w:t>действует</w:t>
      </w:r>
      <w:proofErr w:type="spellEnd"/>
      <w:r w:rsidRPr="007853C9">
        <w:t xml:space="preserve"> до исполнения сторонами всех своих обязательств по настоящему Договору. Стороны заключили </w:t>
      </w:r>
      <w:proofErr w:type="spellStart"/>
      <w:r w:rsidRPr="007853C9">
        <w:t>настоящии</w:t>
      </w:r>
      <w:proofErr w:type="spellEnd"/>
      <w:r w:rsidRPr="007853C9">
        <w:t xml:space="preserve">̆ Договор о нижеследующем: </w:t>
      </w:r>
    </w:p>
    <w:p w:rsidR="00652CD7" w:rsidRPr="007853C9" w:rsidRDefault="00652CD7" w:rsidP="00652CD7"/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1. ОСНОВНЫЕ ПОНЯТИЯ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В Договоре используются следующие основные понятия: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Договор </w:t>
      </w:r>
      <w:r w:rsidRPr="007853C9">
        <w:t xml:space="preserve">– </w:t>
      </w:r>
      <w:proofErr w:type="spellStart"/>
      <w:r w:rsidRPr="007853C9">
        <w:t>настоящии</w:t>
      </w:r>
      <w:proofErr w:type="spellEnd"/>
      <w:r w:rsidRPr="007853C9">
        <w:t xml:space="preserve">̆ договор </w:t>
      </w:r>
      <w:proofErr w:type="spellStart"/>
      <w:r w:rsidRPr="007853C9">
        <w:t>публичнои</w:t>
      </w:r>
      <w:proofErr w:type="spellEnd"/>
      <w:r w:rsidRPr="007853C9">
        <w:t xml:space="preserve">̆ оферты, </w:t>
      </w:r>
      <w:proofErr w:type="spellStart"/>
      <w:r w:rsidRPr="007853C9">
        <w:t>заключенныи</w:t>
      </w:r>
      <w:proofErr w:type="spellEnd"/>
      <w:r w:rsidRPr="007853C9">
        <w:t xml:space="preserve">̆ между Гостем и Исполнителем на оказание услуг, </w:t>
      </w:r>
      <w:proofErr w:type="spellStart"/>
      <w:r w:rsidRPr="007853C9">
        <w:t>которыи</w:t>
      </w:r>
      <w:proofErr w:type="spellEnd"/>
      <w:r w:rsidRPr="007853C9">
        <w:t xml:space="preserve">̆ заключается посредством акцепта оферты.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Исполнитель </w:t>
      </w:r>
      <w:r w:rsidRPr="007853C9">
        <w:rPr>
          <w:sz w:val="20"/>
          <w:szCs w:val="20"/>
        </w:rPr>
        <w:t xml:space="preserve">– </w:t>
      </w:r>
      <w:r w:rsidR="00425214">
        <w:t>Общество с ограниченной ответственностью «</w:t>
      </w:r>
      <w:proofErr w:type="spellStart"/>
      <w:r w:rsidR="00425214">
        <w:t>Эколайф</w:t>
      </w:r>
      <w:proofErr w:type="spellEnd"/>
      <w:r w:rsidR="00425214">
        <w:t>»</w:t>
      </w:r>
      <w:r w:rsidRPr="007853C9">
        <w:t xml:space="preserve"> </w:t>
      </w:r>
      <w:r w:rsidR="00425214">
        <w:t xml:space="preserve">на территории </w:t>
      </w:r>
      <w:r w:rsidR="00652CD7">
        <w:t>комплекса отдыха</w:t>
      </w:r>
      <w:r w:rsidR="005226C9" w:rsidRPr="007853C9">
        <w:t xml:space="preserve"> </w:t>
      </w:r>
      <w:r w:rsidRPr="007853C9">
        <w:t>«</w:t>
      </w:r>
      <w:r w:rsidR="00425214">
        <w:t>Денежный ключ</w:t>
      </w:r>
      <w:r w:rsidRPr="007853C9">
        <w:t xml:space="preserve">», </w:t>
      </w:r>
      <w:proofErr w:type="spellStart"/>
      <w:r w:rsidRPr="007853C9">
        <w:t>наделенное</w:t>
      </w:r>
      <w:proofErr w:type="spellEnd"/>
      <w:r w:rsidRPr="007853C9">
        <w:t xml:space="preserve"> правом на предоставление заказываемых Гостем услуг. </w:t>
      </w:r>
    </w:p>
    <w:p w:rsidR="007853C9" w:rsidRPr="007853C9" w:rsidRDefault="00425214" w:rsidP="007853C9">
      <w:pPr>
        <w:spacing w:before="100" w:beforeAutospacing="1" w:after="100" w:afterAutospacing="1"/>
      </w:pPr>
      <w:r>
        <w:rPr>
          <w:rFonts w:ascii="Times New Roman,Bold" w:hAnsi="Times New Roman,Bold"/>
        </w:rPr>
        <w:t>ООО «</w:t>
      </w:r>
      <w:proofErr w:type="spellStart"/>
      <w:r>
        <w:rPr>
          <w:rFonts w:ascii="Times New Roman,Bold" w:hAnsi="Times New Roman,Bold"/>
        </w:rPr>
        <w:t>Эколайф</w:t>
      </w:r>
      <w:proofErr w:type="spellEnd"/>
      <w:r>
        <w:rPr>
          <w:rFonts w:ascii="Times New Roman,Bold" w:hAnsi="Times New Roman,Bold"/>
        </w:rPr>
        <w:t>» (комплекс отдыха</w:t>
      </w:r>
      <w:r w:rsidR="007853C9" w:rsidRPr="007853C9">
        <w:rPr>
          <w:rFonts w:ascii="Times New Roman,Bold" w:hAnsi="Times New Roman,Bold"/>
        </w:rPr>
        <w:t xml:space="preserve"> </w:t>
      </w:r>
      <w:r>
        <w:rPr>
          <w:rFonts w:ascii="Times New Roman,Bold" w:hAnsi="Times New Roman,Bold"/>
        </w:rPr>
        <w:t xml:space="preserve">«Денежный ключ») </w:t>
      </w:r>
      <w:r w:rsidR="007853C9" w:rsidRPr="007853C9">
        <w:t>– комплекс административн</w:t>
      </w:r>
      <w:r>
        <w:t xml:space="preserve">о-бытовых </w:t>
      </w:r>
      <w:r w:rsidR="005226C9">
        <w:t xml:space="preserve">и других </w:t>
      </w:r>
      <w:r w:rsidR="005344D1">
        <w:t>зданий</w:t>
      </w:r>
      <w:r w:rsidR="005226C9">
        <w:t xml:space="preserve">, </w:t>
      </w:r>
      <w:r w:rsidR="007853C9" w:rsidRPr="007853C9">
        <w:t xml:space="preserve">сооружений, расположенных по адресу: РФ, </w:t>
      </w:r>
      <w:r>
        <w:t xml:space="preserve">Удмуртия, </w:t>
      </w:r>
      <w:proofErr w:type="spellStart"/>
      <w:r>
        <w:t>Шарканский</w:t>
      </w:r>
      <w:proofErr w:type="spellEnd"/>
      <w:r w:rsidR="007853C9" w:rsidRPr="007853C9">
        <w:t xml:space="preserve"> </w:t>
      </w:r>
      <w:proofErr w:type="spellStart"/>
      <w:r w:rsidR="007853C9" w:rsidRPr="007853C9">
        <w:t>район</w:t>
      </w:r>
      <w:proofErr w:type="spellEnd"/>
      <w:r w:rsidR="007853C9" w:rsidRPr="007853C9">
        <w:t>, д.</w:t>
      </w:r>
      <w:r>
        <w:t xml:space="preserve"> Мишкино, </w:t>
      </w:r>
      <w:proofErr w:type="spellStart"/>
      <w:r>
        <w:t>тер</w:t>
      </w:r>
      <w:proofErr w:type="spellEnd"/>
      <w:r>
        <w:t>. урочище Денежный ключ</w:t>
      </w:r>
    </w:p>
    <w:p w:rsidR="007853C9" w:rsidRPr="007853C9" w:rsidRDefault="007853C9" w:rsidP="007853C9">
      <w:pPr>
        <w:spacing w:before="100" w:beforeAutospacing="1" w:after="100" w:afterAutospacing="1"/>
      </w:pPr>
      <w:proofErr w:type="spellStart"/>
      <w:r w:rsidRPr="007853C9">
        <w:rPr>
          <w:rFonts w:ascii="Times New Roman,Bold" w:hAnsi="Times New Roman,Bold"/>
        </w:rPr>
        <w:t>Номернои</w:t>
      </w:r>
      <w:proofErr w:type="spellEnd"/>
      <w:r w:rsidRPr="007853C9">
        <w:rPr>
          <w:rFonts w:ascii="Times New Roman,Bold" w:hAnsi="Times New Roman,Bold"/>
        </w:rPr>
        <w:t xml:space="preserve">̆ фонд </w:t>
      </w:r>
      <w:r w:rsidRPr="007853C9">
        <w:t>–</w:t>
      </w:r>
      <w:r w:rsidR="005344D1" w:rsidRPr="005344D1">
        <w:t xml:space="preserve"> </w:t>
      </w:r>
      <w:r w:rsidR="005344D1" w:rsidRPr="007853C9">
        <w:t>комплекс административн</w:t>
      </w:r>
      <w:r w:rsidR="005344D1">
        <w:t xml:space="preserve">о-бытовых зданий, отдельно стоящих зданий  </w:t>
      </w:r>
      <w:r w:rsidR="005344D1" w:rsidRPr="007853C9">
        <w:t xml:space="preserve">и </w:t>
      </w:r>
      <w:r w:rsidR="005344D1">
        <w:t xml:space="preserve">других </w:t>
      </w:r>
      <w:r w:rsidR="005344D1" w:rsidRPr="007853C9">
        <w:t>сооружений</w:t>
      </w:r>
      <w:r w:rsidR="005344D1">
        <w:t xml:space="preserve">, </w:t>
      </w:r>
      <w:r w:rsidRPr="007853C9">
        <w:t xml:space="preserve">предназначенные для временного размещения </w:t>
      </w:r>
      <w:proofErr w:type="spellStart"/>
      <w:r w:rsidRPr="007853C9">
        <w:t>гостеи</w:t>
      </w:r>
      <w:proofErr w:type="spellEnd"/>
      <w:r w:rsidRPr="007853C9">
        <w:t xml:space="preserve">̆. </w:t>
      </w:r>
    </w:p>
    <w:p w:rsidR="007853C9" w:rsidRPr="007853C9" w:rsidRDefault="007853C9" w:rsidP="007853C9">
      <w:pPr>
        <w:spacing w:before="100" w:beforeAutospacing="1" w:after="100" w:afterAutospacing="1"/>
      </w:pPr>
      <w:proofErr w:type="spellStart"/>
      <w:r w:rsidRPr="007853C9">
        <w:rPr>
          <w:rFonts w:ascii="Times New Roman,Bold" w:hAnsi="Times New Roman,Bold"/>
        </w:rPr>
        <w:t>Гостиничныи</w:t>
      </w:r>
      <w:proofErr w:type="spellEnd"/>
      <w:r w:rsidRPr="007853C9">
        <w:rPr>
          <w:rFonts w:ascii="Times New Roman,Bold" w:hAnsi="Times New Roman,Bold"/>
        </w:rPr>
        <w:t xml:space="preserve">̆ номер </w:t>
      </w:r>
      <w:r w:rsidRPr="007853C9">
        <w:t xml:space="preserve">– комната (несколько комнат) в </w:t>
      </w:r>
      <w:r w:rsidR="00425214">
        <w:t>административно-бытовом здании</w:t>
      </w:r>
      <w:r w:rsidR="005226C9">
        <w:t xml:space="preserve"> («</w:t>
      </w:r>
      <w:proofErr w:type="spellStart"/>
      <w:r w:rsidR="005226C9">
        <w:t>Таунхаус</w:t>
      </w:r>
      <w:proofErr w:type="spellEnd"/>
      <w:r w:rsidR="005226C9">
        <w:t>»)</w:t>
      </w:r>
      <w:r w:rsidRPr="007853C9">
        <w:t xml:space="preserve">, </w:t>
      </w:r>
      <w:r w:rsidR="005226C9">
        <w:t xml:space="preserve">коттеджи, </w:t>
      </w:r>
      <w:r w:rsidRPr="007853C9">
        <w:t>укомплектованн</w:t>
      </w:r>
      <w:r w:rsidR="005226C9">
        <w:t>ые</w:t>
      </w:r>
      <w:r w:rsidRPr="007853C9">
        <w:t xml:space="preserve"> мебелью и другими предметами, необходимыми для размещения </w:t>
      </w:r>
      <w:proofErr w:type="spellStart"/>
      <w:r w:rsidRPr="007853C9">
        <w:t>гостеи</w:t>
      </w:r>
      <w:proofErr w:type="spellEnd"/>
      <w:r w:rsidRPr="007853C9">
        <w:t xml:space="preserve">̆.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lastRenderedPageBreak/>
        <w:t>Гость (</w:t>
      </w:r>
      <w:proofErr w:type="spellStart"/>
      <w:r w:rsidRPr="007853C9">
        <w:rPr>
          <w:rFonts w:ascii="Times New Roman,Bold" w:hAnsi="Times New Roman,Bold"/>
        </w:rPr>
        <w:t>размещающийся</w:t>
      </w:r>
      <w:proofErr w:type="spellEnd"/>
      <w:r w:rsidRPr="007853C9">
        <w:rPr>
          <w:rFonts w:ascii="Times New Roman,Bold" w:hAnsi="Times New Roman,Bold"/>
        </w:rPr>
        <w:t xml:space="preserve">) </w:t>
      </w:r>
      <w:r w:rsidRPr="007853C9">
        <w:t xml:space="preserve">– физическое лицо (гражданин из числа </w:t>
      </w:r>
      <w:proofErr w:type="spellStart"/>
      <w:r w:rsidRPr="007853C9">
        <w:t>российских</w:t>
      </w:r>
      <w:proofErr w:type="spellEnd"/>
      <w:r w:rsidRPr="007853C9">
        <w:t xml:space="preserve"> или иностранных граждан), на имя которого забронирован </w:t>
      </w:r>
      <w:proofErr w:type="spellStart"/>
      <w:r w:rsidRPr="007853C9">
        <w:t>номернои</w:t>
      </w:r>
      <w:proofErr w:type="spellEnd"/>
      <w:r w:rsidRPr="007853C9">
        <w:t xml:space="preserve">̆ фонд на предоставление услуг и непосредственно </w:t>
      </w:r>
      <w:proofErr w:type="spellStart"/>
      <w:r w:rsidRPr="007853C9">
        <w:t>получающии</w:t>
      </w:r>
      <w:proofErr w:type="spellEnd"/>
      <w:r w:rsidRPr="007853C9">
        <w:t xml:space="preserve">̆ такие услуги.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Акцепт оферты </w:t>
      </w:r>
      <w:r w:rsidRPr="007853C9">
        <w:rPr>
          <w:sz w:val="20"/>
          <w:szCs w:val="20"/>
        </w:rPr>
        <w:t xml:space="preserve">– </w:t>
      </w:r>
      <w:r w:rsidRPr="007853C9">
        <w:t xml:space="preserve">полное и безоговорочное принятие условий оферты </w:t>
      </w:r>
      <w:proofErr w:type="spellStart"/>
      <w:r w:rsidRPr="007853C9">
        <w:t>путем</w:t>
      </w:r>
      <w:proofErr w:type="spellEnd"/>
      <w:r w:rsidRPr="007853C9">
        <w:t xml:space="preserve"> осуществления </w:t>
      </w:r>
      <w:proofErr w:type="spellStart"/>
      <w:r w:rsidRPr="007853C9">
        <w:t>действии</w:t>
      </w:r>
      <w:proofErr w:type="spellEnd"/>
      <w:r w:rsidRPr="007853C9">
        <w:t xml:space="preserve">̆ Гостем, выражающих намерение воспользоваться услугами Исполнителя.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Услуги </w:t>
      </w:r>
      <w:r w:rsidRPr="007853C9">
        <w:t xml:space="preserve">– услуги, </w:t>
      </w:r>
      <w:r w:rsidR="00D70D50">
        <w:t>договором</w:t>
      </w:r>
      <w:r w:rsidRPr="007853C9">
        <w:t xml:space="preserve"> на отдых и/или услуги по предоставлению</w:t>
      </w:r>
      <w:r w:rsidR="00652CD7">
        <w:t xml:space="preserve"> прочих</w:t>
      </w:r>
      <w:r w:rsidRPr="007853C9">
        <w:t xml:space="preserve"> мест </w:t>
      </w:r>
      <w:r w:rsidR="00652CD7">
        <w:t xml:space="preserve">для временного </w:t>
      </w:r>
      <w:r w:rsidRPr="007853C9">
        <w:t xml:space="preserve">проживания в </w:t>
      </w:r>
      <w:r w:rsidR="00D70D50">
        <w:t>ООО «</w:t>
      </w:r>
      <w:proofErr w:type="spellStart"/>
      <w:r w:rsidR="00D70D50">
        <w:t>Эколайф</w:t>
      </w:r>
      <w:proofErr w:type="spellEnd"/>
      <w:r w:rsidR="00D70D50">
        <w:t>»</w:t>
      </w:r>
      <w:r w:rsidRPr="007853C9">
        <w:t xml:space="preserve"> </w:t>
      </w:r>
      <w:r w:rsidR="00652CD7">
        <w:t>комплекса отдыха</w:t>
      </w:r>
      <w:r w:rsidR="00652CD7" w:rsidRPr="007853C9">
        <w:t xml:space="preserve"> </w:t>
      </w:r>
      <w:r w:rsidRPr="007853C9">
        <w:t>«</w:t>
      </w:r>
      <w:r w:rsidR="00D70D50">
        <w:t>Денежный ключ</w:t>
      </w:r>
      <w:r w:rsidRPr="007853C9">
        <w:t xml:space="preserve">» (связанные с размещением, проживанием в номерном фонде) и/или иные дополнительные (сопутствующие) услуги, предоставляемые Исполнителем Гостю в соответствии с </w:t>
      </w:r>
      <w:proofErr w:type="spellStart"/>
      <w:r w:rsidRPr="007853C9">
        <w:t>Прейскурантом</w:t>
      </w:r>
      <w:proofErr w:type="spellEnd"/>
      <w:r w:rsidRPr="007853C9">
        <w:t xml:space="preserve"> Исполнителя, Правилами предоставления гостиничных услуг в </w:t>
      </w:r>
      <w:proofErr w:type="spellStart"/>
      <w:r w:rsidRPr="007853C9">
        <w:t>Российскои</w:t>
      </w:r>
      <w:proofErr w:type="spellEnd"/>
      <w:r w:rsidRPr="007853C9">
        <w:t xml:space="preserve">̆ Федерации (утв. Постановлением Правительства РФ от 09.10.2015 </w:t>
      </w:r>
      <w:proofErr w:type="spellStart"/>
      <w:r w:rsidRPr="007853C9">
        <w:t>No</w:t>
      </w:r>
      <w:proofErr w:type="spellEnd"/>
      <w:r w:rsidRPr="007853C9">
        <w:t xml:space="preserve"> 1085), иными нормативными актами, а также Правилами пребывания на территории </w:t>
      </w:r>
      <w:r w:rsidR="00D70D50">
        <w:t>ООО «</w:t>
      </w:r>
      <w:proofErr w:type="spellStart"/>
      <w:r w:rsidR="00D70D50">
        <w:t>Эколайф</w:t>
      </w:r>
      <w:proofErr w:type="spellEnd"/>
      <w:r w:rsidR="00D70D50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Pr="007853C9">
        <w:t>«</w:t>
      </w:r>
      <w:r w:rsidR="00D70D50">
        <w:t>Денежный ключ</w:t>
      </w:r>
      <w:r w:rsidRPr="007853C9">
        <w:t xml:space="preserve">» (далее – Правила пребывания);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Заявка на бронирование </w:t>
      </w:r>
      <w:r w:rsidRPr="007853C9">
        <w:t xml:space="preserve">– </w:t>
      </w:r>
      <w:proofErr w:type="spellStart"/>
      <w:r w:rsidRPr="007853C9">
        <w:t>представляемыи</w:t>
      </w:r>
      <w:proofErr w:type="spellEnd"/>
      <w:r w:rsidRPr="007853C9">
        <w:t xml:space="preserve">̆ Гостем запрос на размещение и проживание в номерном фонде, а также на пользование иными дополнительными (сопутствующими) услугами, </w:t>
      </w:r>
      <w:proofErr w:type="spellStart"/>
      <w:r w:rsidRPr="007853C9">
        <w:t>составленныи</w:t>
      </w:r>
      <w:proofErr w:type="spellEnd"/>
      <w:r w:rsidRPr="007853C9">
        <w:t xml:space="preserve">̆ по форме, </w:t>
      </w:r>
      <w:proofErr w:type="spellStart"/>
      <w:r w:rsidRPr="007853C9">
        <w:t>указаннои</w:t>
      </w:r>
      <w:proofErr w:type="spellEnd"/>
      <w:r w:rsidRPr="007853C9">
        <w:t>̆ в Приложении 1 к Договору.</w:t>
      </w:r>
      <w:r w:rsidRPr="007853C9">
        <w:br/>
      </w:r>
      <w:r w:rsidRPr="007853C9">
        <w:rPr>
          <w:rFonts w:ascii="Times New Roman,Bold" w:hAnsi="Times New Roman,Bold"/>
        </w:rPr>
        <w:t xml:space="preserve">Гарантированное бронирование </w:t>
      </w:r>
      <w:r w:rsidRPr="007853C9">
        <w:t xml:space="preserve">– вид бронирования, при котором Исполнитель ожидает гостя </w:t>
      </w:r>
      <w:r w:rsidR="005226C9">
        <w:t xml:space="preserve">при предоплате </w:t>
      </w:r>
      <w:r w:rsidR="00652CD7">
        <w:t xml:space="preserve">от </w:t>
      </w:r>
      <w:r w:rsidR="005226C9">
        <w:t xml:space="preserve">30%, </w:t>
      </w:r>
      <w:r w:rsidRPr="007853C9">
        <w:t xml:space="preserve">до </w:t>
      </w:r>
      <w:proofErr w:type="spellStart"/>
      <w:r w:rsidRPr="007853C9">
        <w:t>расчетного</w:t>
      </w:r>
      <w:proofErr w:type="spellEnd"/>
      <w:r w:rsidRPr="007853C9">
        <w:t xml:space="preserve"> часа дня, следующего за </w:t>
      </w:r>
      <w:proofErr w:type="spellStart"/>
      <w:r w:rsidRPr="007853C9">
        <w:t>днем</w:t>
      </w:r>
      <w:proofErr w:type="spellEnd"/>
      <w:r w:rsidRPr="007853C9">
        <w:t xml:space="preserve"> запланированного заезда. </w:t>
      </w:r>
      <w:r w:rsidR="005226C9">
        <w:t xml:space="preserve">                                                                                 </w:t>
      </w:r>
      <w:r w:rsidRPr="007853C9">
        <w:rPr>
          <w:rFonts w:ascii="Times New Roman,Bold" w:hAnsi="Times New Roman,Bold"/>
        </w:rPr>
        <w:t xml:space="preserve">Негарантированное бронирование </w:t>
      </w:r>
      <w:r w:rsidRPr="007853C9">
        <w:t xml:space="preserve">– вид бронирования, при котором Исполнитель ожидает гостя до </w:t>
      </w:r>
      <w:proofErr w:type="spellStart"/>
      <w:r w:rsidRPr="007853C9">
        <w:t>определенного</w:t>
      </w:r>
      <w:proofErr w:type="spellEnd"/>
      <w:r w:rsidRPr="007853C9">
        <w:t xml:space="preserve"> часа, установленного исполнителем, в день заезда, после чего бронирование аннулируется.</w:t>
      </w:r>
      <w:r w:rsidRPr="007853C9">
        <w:br/>
      </w:r>
      <w:proofErr w:type="spellStart"/>
      <w:r w:rsidRPr="007853C9">
        <w:rPr>
          <w:rFonts w:ascii="Times New Roman,Bold" w:hAnsi="Times New Roman,Bold"/>
        </w:rPr>
        <w:t>Сайт</w:t>
      </w:r>
      <w:proofErr w:type="spellEnd"/>
      <w:r w:rsidRPr="007853C9">
        <w:rPr>
          <w:rFonts w:ascii="Times New Roman,Bold" w:hAnsi="Times New Roman,Bold"/>
        </w:rPr>
        <w:t xml:space="preserve"> Исполнителя </w:t>
      </w:r>
      <w:r w:rsidRPr="007853C9">
        <w:t xml:space="preserve">– интернет - </w:t>
      </w:r>
      <w:proofErr w:type="spellStart"/>
      <w:r w:rsidRPr="007853C9">
        <w:t>сайт</w:t>
      </w:r>
      <w:proofErr w:type="spellEnd"/>
      <w:r w:rsidRPr="007853C9">
        <w:t xml:space="preserve"> Исполнителя </w:t>
      </w:r>
      <w:hyperlink r:id="rId8" w:history="1">
        <w:r w:rsidR="00652CD7" w:rsidRPr="008D410D">
          <w:rPr>
            <w:rStyle w:val="a4"/>
          </w:rPr>
          <w:t>www.</w:t>
        </w:r>
        <w:r w:rsidR="00652CD7" w:rsidRPr="008D410D">
          <w:rPr>
            <w:rStyle w:val="a4"/>
            <w:lang w:val="en-US"/>
          </w:rPr>
          <w:t>denkluch</w:t>
        </w:r>
        <w:r w:rsidR="00652CD7" w:rsidRPr="008D410D">
          <w:rPr>
            <w:rStyle w:val="a4"/>
          </w:rPr>
          <w:t>.</w:t>
        </w:r>
        <w:proofErr w:type="spellStart"/>
        <w:r w:rsidR="00652CD7" w:rsidRPr="008D410D">
          <w:rPr>
            <w:rStyle w:val="a4"/>
          </w:rPr>
          <w:t>ru</w:t>
        </w:r>
        <w:proofErr w:type="spellEnd"/>
      </w:hyperlink>
      <w:r w:rsidR="00652CD7">
        <w:t xml:space="preserve"> или </w:t>
      </w:r>
      <w:proofErr w:type="spellStart"/>
      <w:r w:rsidR="00652CD7">
        <w:t>денежныйключ.рф</w:t>
      </w:r>
      <w:proofErr w:type="spellEnd"/>
      <w:r w:rsidRPr="007853C9">
        <w:br/>
        <w:t xml:space="preserve">В Договоре могут быть использованы иные термины, не </w:t>
      </w:r>
      <w:proofErr w:type="spellStart"/>
      <w:r w:rsidRPr="007853C9">
        <w:t>определенные</w:t>
      </w:r>
      <w:proofErr w:type="spellEnd"/>
      <w:r w:rsidR="001A6D66">
        <w:t xml:space="preserve"> </w:t>
      </w:r>
      <w:r w:rsidRPr="007853C9">
        <w:t xml:space="preserve">вышеперечисленными понятиями. В этом случае, толкование такого термина производится в соответствии с текстом Договора.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2. ПРЕДМЕТ ДОГОВОРА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По Договору Исполнитель обязуется оказать Гостю услуги </w:t>
      </w:r>
      <w:r w:rsidR="00D176C9" w:rsidRPr="007853C9">
        <w:t xml:space="preserve">на территории </w:t>
      </w:r>
      <w:r w:rsidR="00D176C9">
        <w:t>ООО «</w:t>
      </w:r>
      <w:proofErr w:type="spellStart"/>
      <w:r w:rsidR="00D176C9">
        <w:t>Эколайф</w:t>
      </w:r>
      <w:proofErr w:type="spellEnd"/>
      <w:r w:rsidR="00D176C9">
        <w:t>»</w:t>
      </w:r>
      <w:r w:rsidR="005226C9" w:rsidRPr="005226C9">
        <w:t xml:space="preserve"> </w:t>
      </w:r>
      <w:r w:rsidR="00652CD7">
        <w:t>комплекса отдыха</w:t>
      </w:r>
      <w:r w:rsidR="00652CD7" w:rsidRPr="007853C9">
        <w:t xml:space="preserve"> </w:t>
      </w:r>
      <w:r w:rsidR="00D176C9" w:rsidRPr="007853C9">
        <w:t>«</w:t>
      </w:r>
      <w:r w:rsidR="00D176C9">
        <w:t>Денежный ключ</w:t>
      </w:r>
      <w:r w:rsidR="00D176C9" w:rsidRPr="007853C9">
        <w:t>»</w:t>
      </w:r>
      <w:r w:rsidR="005226C9">
        <w:t xml:space="preserve"> </w:t>
      </w:r>
      <w:r w:rsidRPr="007853C9">
        <w:t xml:space="preserve">в соответствии с </w:t>
      </w:r>
      <w:proofErr w:type="spellStart"/>
      <w:r w:rsidRPr="007853C9">
        <w:t>Прейскурантами</w:t>
      </w:r>
      <w:proofErr w:type="spellEnd"/>
      <w:r w:rsidRPr="007853C9">
        <w:t xml:space="preserve"> Исполнителя, а Гость обязуется произвести оплату услуг на условиях, предусмотренных настоящим Договором. </w:t>
      </w:r>
    </w:p>
    <w:p w:rsidR="007853C9" w:rsidRPr="007853C9" w:rsidRDefault="007853C9" w:rsidP="007853C9">
      <w:pPr>
        <w:spacing w:before="100" w:beforeAutospacing="1" w:after="100" w:afterAutospacing="1"/>
      </w:pPr>
      <w:proofErr w:type="spellStart"/>
      <w:r w:rsidRPr="007853C9">
        <w:t>Настоящии</w:t>
      </w:r>
      <w:proofErr w:type="spellEnd"/>
      <w:r w:rsidRPr="007853C9">
        <w:t xml:space="preserve">̆ договор </w:t>
      </w:r>
      <w:proofErr w:type="spellStart"/>
      <w:r w:rsidRPr="007853C9">
        <w:t>публичнои</w:t>
      </w:r>
      <w:proofErr w:type="spellEnd"/>
      <w:r w:rsidRPr="007853C9">
        <w:t xml:space="preserve">̆ оферты считается </w:t>
      </w:r>
      <w:proofErr w:type="spellStart"/>
      <w:r w:rsidRPr="007853C9">
        <w:t>заключенным</w:t>
      </w:r>
      <w:proofErr w:type="spellEnd"/>
      <w:r w:rsidRPr="007853C9">
        <w:t xml:space="preserve"> (акцепт оферты) с момента заказа услуг, тем самым Гость подтверждает </w:t>
      </w:r>
      <w:proofErr w:type="spellStart"/>
      <w:r w:rsidRPr="007853C9">
        <w:t>свое</w:t>
      </w:r>
      <w:proofErr w:type="spellEnd"/>
      <w:r w:rsidRPr="007853C9">
        <w:t xml:space="preserve"> согласие с условиями данного договора, после чего договор </w:t>
      </w:r>
      <w:proofErr w:type="spellStart"/>
      <w:r w:rsidRPr="007853C9">
        <w:t>публичнои</w:t>
      </w:r>
      <w:proofErr w:type="spellEnd"/>
      <w:r w:rsidRPr="007853C9">
        <w:t xml:space="preserve">̆ оферты считается базовым документом в официальных взаимоотношениях между Гостем и Исполнителем. </w:t>
      </w:r>
    </w:p>
    <w:p w:rsidR="00D176C9" w:rsidRPr="007853C9" w:rsidRDefault="007853C9" w:rsidP="007853C9">
      <w:pPr>
        <w:spacing w:before="100" w:beforeAutospacing="1" w:after="100" w:afterAutospacing="1"/>
      </w:pPr>
      <w:r w:rsidRPr="007853C9">
        <w:t xml:space="preserve">Стоимость услуг указана в </w:t>
      </w:r>
      <w:r w:rsidR="00652CD7">
        <w:t xml:space="preserve">календаре бронирования </w:t>
      </w:r>
      <w:r w:rsidRPr="007853C9">
        <w:t xml:space="preserve"> (опубликованы на </w:t>
      </w:r>
      <w:proofErr w:type="spellStart"/>
      <w:r w:rsidRPr="007853C9">
        <w:t>Сайте</w:t>
      </w:r>
      <w:proofErr w:type="spellEnd"/>
      <w:r w:rsidRPr="007853C9">
        <w:t xml:space="preserve"> Исполнителя).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3. ПРАВА И ОБЯЗАННОСТИ СТОРОН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3.1.Исполнитель обязан: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3.1.1. Предоставить Гостю информацию об услугах </w:t>
      </w:r>
      <w:r w:rsidR="00652CD7">
        <w:t xml:space="preserve">временного проживания </w:t>
      </w:r>
      <w:r w:rsidRPr="007853C9">
        <w:t xml:space="preserve">Комплекса и их стоимости, информацию о дополнительных услугах, оказываемых за отдельную плату, а также Правилах пребывания на территории </w:t>
      </w:r>
      <w:r w:rsidR="00D176C9">
        <w:t>ООО «</w:t>
      </w:r>
      <w:proofErr w:type="spellStart"/>
      <w:r w:rsidR="00D176C9">
        <w:t>Эколайф</w:t>
      </w:r>
      <w:proofErr w:type="spellEnd"/>
      <w:r w:rsidR="00D176C9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D176C9" w:rsidRPr="007853C9">
        <w:t>«</w:t>
      </w:r>
      <w:r w:rsidR="00D176C9">
        <w:t>Денежный ключ</w:t>
      </w:r>
      <w:r w:rsidR="00D176C9" w:rsidRPr="007853C9">
        <w:t>»</w:t>
      </w:r>
      <w:r w:rsidR="00D176C9" w:rsidRPr="00D176C9">
        <w:t xml:space="preserve"> </w:t>
      </w:r>
      <w:proofErr w:type="spellStart"/>
      <w:r w:rsidRPr="007853C9">
        <w:t>путем</w:t>
      </w:r>
      <w:proofErr w:type="spellEnd"/>
      <w:r w:rsidRPr="007853C9">
        <w:t xml:space="preserve"> размещения </w:t>
      </w:r>
      <w:proofErr w:type="spellStart"/>
      <w:r w:rsidRPr="007853C9">
        <w:t>указаннои</w:t>
      </w:r>
      <w:proofErr w:type="spellEnd"/>
      <w:r w:rsidRPr="007853C9">
        <w:t xml:space="preserve">̆ информации на </w:t>
      </w:r>
      <w:proofErr w:type="spellStart"/>
      <w:r w:rsidRPr="007853C9">
        <w:t>Сайте</w:t>
      </w:r>
      <w:proofErr w:type="spellEnd"/>
      <w:r w:rsidRPr="007853C9">
        <w:t xml:space="preserve"> Исполнителя</w:t>
      </w:r>
      <w:r w:rsidR="005226C9">
        <w:t xml:space="preserve">, </w:t>
      </w:r>
      <w:r w:rsidRPr="007853C9">
        <w:t xml:space="preserve">в папках «информация для потребителя» </w:t>
      </w:r>
      <w:r w:rsidR="005226C9">
        <w:t xml:space="preserve">на стойке </w:t>
      </w:r>
      <w:proofErr w:type="spellStart"/>
      <w:r w:rsidR="005226C9">
        <w:t>ресепшен</w:t>
      </w:r>
      <w:proofErr w:type="spellEnd"/>
      <w:r w:rsidR="005226C9">
        <w:t>.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lastRenderedPageBreak/>
        <w:t xml:space="preserve">3.1.2. Предоставить Гостю услуги в соответствии с </w:t>
      </w:r>
      <w:proofErr w:type="spellStart"/>
      <w:r w:rsidRPr="007853C9">
        <w:t>заявкои</w:t>
      </w:r>
      <w:proofErr w:type="spellEnd"/>
      <w:r w:rsidRPr="007853C9">
        <w:t>̆ на бронирование</w:t>
      </w:r>
      <w:r w:rsidR="00652CD7">
        <w:t xml:space="preserve"> либо онлайн-бронированием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3.1.3. По просьбе Гостя информировать его по телефону о наличии свободных номеров, а также подтверждать принятие Исполнителем заявки на бронирование</w:t>
      </w:r>
      <w:r w:rsidR="00D176C9">
        <w:t>, оплаченн</w:t>
      </w:r>
      <w:r w:rsidR="005226C9">
        <w:t>ы</w:t>
      </w:r>
      <w:r w:rsidR="00D176C9">
        <w:t>е через сайт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3.1.4. При бронировании через </w:t>
      </w:r>
      <w:proofErr w:type="spellStart"/>
      <w:r w:rsidRPr="007853C9">
        <w:t>Сайт</w:t>
      </w:r>
      <w:proofErr w:type="spellEnd"/>
      <w:r w:rsidRPr="007853C9">
        <w:t xml:space="preserve"> Исполнителя направить Гостю по </w:t>
      </w:r>
      <w:proofErr w:type="spellStart"/>
      <w:r w:rsidRPr="007853C9">
        <w:t>электроннои</w:t>
      </w:r>
      <w:proofErr w:type="spellEnd"/>
      <w:r w:rsidRPr="007853C9">
        <w:t xml:space="preserve">̆ почте документ, </w:t>
      </w:r>
      <w:proofErr w:type="spellStart"/>
      <w:r w:rsidRPr="007853C9">
        <w:t>подтверждающии</w:t>
      </w:r>
      <w:proofErr w:type="spellEnd"/>
      <w:r w:rsidRPr="007853C9">
        <w:t xml:space="preserve">̆ бронирование номера. </w:t>
      </w:r>
    </w:p>
    <w:p w:rsidR="00D176C9" w:rsidRDefault="007853C9" w:rsidP="007853C9">
      <w:pPr>
        <w:spacing w:before="100" w:beforeAutospacing="1" w:after="100" w:afterAutospacing="1"/>
      </w:pPr>
      <w:r w:rsidRPr="007853C9">
        <w:t xml:space="preserve">3.1.5. Оказывать Гостю услуги в соответствии с Правилами предоставления гостиничных услуг в </w:t>
      </w:r>
      <w:proofErr w:type="spellStart"/>
      <w:r w:rsidRPr="007853C9">
        <w:t>Российскои</w:t>
      </w:r>
      <w:proofErr w:type="spellEnd"/>
      <w:r w:rsidRPr="007853C9">
        <w:t xml:space="preserve">̆ Федерации (утв. Постановлением Правительства РФ от 09.10.2015 </w:t>
      </w:r>
      <w:proofErr w:type="spellStart"/>
      <w:r w:rsidRPr="007853C9">
        <w:t>No</w:t>
      </w:r>
      <w:proofErr w:type="spellEnd"/>
      <w:r w:rsidRPr="007853C9">
        <w:t xml:space="preserve"> 1085) и Правилами пребывания на территории </w:t>
      </w:r>
      <w:r w:rsidR="00D176C9">
        <w:t>ООО «</w:t>
      </w:r>
      <w:proofErr w:type="spellStart"/>
      <w:r w:rsidR="00D176C9">
        <w:t>Эколайф</w:t>
      </w:r>
      <w:proofErr w:type="spellEnd"/>
      <w:r w:rsidR="00D176C9">
        <w:t xml:space="preserve">» </w:t>
      </w:r>
      <w:r w:rsidR="00652CD7">
        <w:t>комплекса отдыха</w:t>
      </w:r>
      <w:r w:rsidR="005226C9" w:rsidRPr="007853C9">
        <w:t xml:space="preserve"> </w:t>
      </w:r>
      <w:r w:rsidR="00D176C9" w:rsidRPr="007853C9">
        <w:t>«</w:t>
      </w:r>
      <w:r w:rsidR="00D176C9">
        <w:t>Денежный ключ</w:t>
      </w:r>
      <w:r w:rsidR="00D176C9" w:rsidRPr="007853C9">
        <w:t>»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3.1.6. Выдать Гостю документы о стоимости, оплате и сроках проживания.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3.1.7. Обеспечить оформление приезда/отъезда прибывающих/убывающих лиц</w:t>
      </w:r>
      <w:r w:rsidR="00D176C9">
        <w:t xml:space="preserve"> с 9:00 до 21:00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3.1.8. Устранять недостатки, возникшие при оказании услуг по договору в сроки, согласованные Сторонами.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3.2. Исполнитель имеет право: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3.2.1. При отсутствии свободных номеров (мест проживания) или возможности предварительного бронирования, по предварительному согласованию с Гостем, учитывать поступившие заявки в листе ожидания и подтверждать их по мере освобождения номеров (мест проживания), либо с согласия Гостя аннулировать заявки в листе ожидания.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3.2.2. Самостоятельно определять </w:t>
      </w:r>
      <w:proofErr w:type="spellStart"/>
      <w:r w:rsidRPr="007853C9">
        <w:t>номернои</w:t>
      </w:r>
      <w:proofErr w:type="spellEnd"/>
      <w:r w:rsidRPr="007853C9">
        <w:t xml:space="preserve">̆ фонд для размещения Гостя по полученным заявкам на бронирование. </w:t>
      </w:r>
    </w:p>
    <w:p w:rsidR="007853C9" w:rsidRDefault="007853C9" w:rsidP="007853C9">
      <w:pPr>
        <w:spacing w:before="100" w:beforeAutospacing="1" w:after="100" w:afterAutospacing="1"/>
      </w:pPr>
      <w:r w:rsidRPr="007853C9">
        <w:t xml:space="preserve">3.2.3. Отказать в размещении и/или оказании услуг Гостю: </w:t>
      </w:r>
    </w:p>
    <w:p w:rsidR="00652CD7" w:rsidRPr="00652CD7" w:rsidRDefault="00652CD7" w:rsidP="00652CD7">
      <w:r w:rsidRPr="00652CD7">
        <w:t xml:space="preserve">- </w:t>
      </w:r>
      <w:r w:rsidRPr="00652CD7">
        <w:rPr>
          <w:shd w:val="clear" w:color="auto" w:fill="FFFFFF"/>
        </w:rPr>
        <w:t>если тот ранее в период проживания нарушал общественный порядок и установленные Правила проживания, и (или) причинил ущерб (убытки) Исполнителю и отказался от их компенсации.</w:t>
      </w:r>
    </w:p>
    <w:p w:rsidR="007853C9" w:rsidRPr="00652CD7" w:rsidRDefault="007853C9" w:rsidP="007853C9">
      <w:pPr>
        <w:spacing w:before="100" w:beforeAutospacing="1" w:after="100" w:afterAutospacing="1"/>
      </w:pPr>
      <w:r w:rsidRPr="00652CD7">
        <w:t xml:space="preserve">- при нарушении Правил пребывания </w:t>
      </w:r>
      <w:r w:rsidR="00D176C9" w:rsidRPr="00652CD7">
        <w:t>на территории ООО «</w:t>
      </w:r>
      <w:proofErr w:type="spellStart"/>
      <w:r w:rsidR="00D176C9" w:rsidRPr="00652CD7">
        <w:t>Эколайф</w:t>
      </w:r>
      <w:proofErr w:type="spellEnd"/>
      <w:r w:rsidR="00D176C9" w:rsidRPr="00652CD7">
        <w:t xml:space="preserve">» </w:t>
      </w:r>
      <w:r w:rsidR="00652CD7" w:rsidRPr="00652CD7">
        <w:t>комплекса отдыха</w:t>
      </w:r>
      <w:r w:rsidR="005226C9" w:rsidRPr="00652CD7">
        <w:t xml:space="preserve"> </w:t>
      </w:r>
      <w:r w:rsidR="00D176C9" w:rsidRPr="00652CD7">
        <w:t>«Денежный ключ»</w:t>
      </w:r>
      <w:r w:rsidRPr="00652CD7">
        <w:t xml:space="preserve">, условий настоящего договора;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- при нарушении Гостем условий оплаты заявленных услуг;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- при отказе от согласия с условиями договора оферты и внутренними регламентирующими документами, определяющими порядок оказания услуг.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3.2.4. Требовать от Гостя придерживаться соблюдения всех процедур заказа и бронирования услуг строго в соответствии с </w:t>
      </w:r>
      <w:proofErr w:type="spellStart"/>
      <w:r w:rsidRPr="007853C9">
        <w:t>заявкои</w:t>
      </w:r>
      <w:proofErr w:type="spellEnd"/>
      <w:r w:rsidRPr="007853C9">
        <w:t>̆</w:t>
      </w:r>
      <w:r w:rsidR="00652CD7">
        <w:t xml:space="preserve"> либо внутренними регламентирующими документами</w:t>
      </w:r>
      <w:r w:rsidRPr="007853C9">
        <w:t xml:space="preserve">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3.2.5. Удерживать с Гостя или требовать от него оплаты </w:t>
      </w:r>
      <w:proofErr w:type="spellStart"/>
      <w:r w:rsidRPr="007853C9">
        <w:t>полнои</w:t>
      </w:r>
      <w:proofErr w:type="spellEnd"/>
      <w:r w:rsidRPr="007853C9">
        <w:t xml:space="preserve">̆ стоимости оказанных услуг и/или </w:t>
      </w:r>
      <w:proofErr w:type="spellStart"/>
      <w:r w:rsidRPr="007853C9">
        <w:t>причиненного</w:t>
      </w:r>
      <w:proofErr w:type="spellEnd"/>
      <w:r w:rsidRPr="007853C9">
        <w:t xml:space="preserve"> Исполнителю ущерба (помещениям, инвентарю, оборудованию и любому другому имуществу Исполнителя). При этом Гость признает </w:t>
      </w:r>
      <w:proofErr w:type="spellStart"/>
      <w:r w:rsidRPr="007853C9">
        <w:t>действия</w:t>
      </w:r>
      <w:proofErr w:type="spellEnd"/>
      <w:r w:rsidRPr="007853C9">
        <w:t xml:space="preserve"> Исполнителя полностью правомерными и не имеет претензий.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lastRenderedPageBreak/>
        <w:t xml:space="preserve">3.2.6. При отсутствии Гостя по месту размещения в номерном фонде по истечении наступления его </w:t>
      </w:r>
      <w:proofErr w:type="spellStart"/>
      <w:r w:rsidRPr="007853C9">
        <w:t>расчетного</w:t>
      </w:r>
      <w:proofErr w:type="spellEnd"/>
      <w:r w:rsidRPr="007853C9">
        <w:t xml:space="preserve"> часа, Исполнитель вправе создать комиссию и выселить Гостя, при этом сделать опись имущества Гостя, находящегося в номерном фонде. После проведения описи имущество Гостя, находящееся в номерном фонде, включая материальные ценности в виде денежных средств, драгоценных металлов, ценных документов, размещается в </w:t>
      </w:r>
      <w:r w:rsidR="00652CD7">
        <w:t xml:space="preserve">администрации </w:t>
      </w:r>
      <w:r w:rsidRPr="007853C9">
        <w:t xml:space="preserve">Исполнителя. </w:t>
      </w:r>
    </w:p>
    <w:p w:rsidR="007853C9" w:rsidRPr="007853C9" w:rsidRDefault="007853C9" w:rsidP="00D176C9">
      <w:pPr>
        <w:spacing w:before="100" w:beforeAutospacing="1" w:after="100" w:afterAutospacing="1"/>
      </w:pPr>
      <w:r w:rsidRPr="007853C9">
        <w:t>3.2.7. Принимать</w:t>
      </w:r>
      <w:r w:rsidR="00D176C9">
        <w:t xml:space="preserve"> </w:t>
      </w:r>
      <w:r w:rsidRPr="007853C9">
        <w:t>оплату</w:t>
      </w:r>
      <w:r w:rsidR="00D176C9">
        <w:t xml:space="preserve"> </w:t>
      </w:r>
      <w:r w:rsidRPr="007853C9">
        <w:t>за</w:t>
      </w:r>
      <w:r w:rsidR="00D176C9">
        <w:t xml:space="preserve"> </w:t>
      </w:r>
      <w:r w:rsidRPr="007853C9">
        <w:t xml:space="preserve">услуги.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3.2.8. Исполнитель оставляет за </w:t>
      </w:r>
      <w:proofErr w:type="spellStart"/>
      <w:r w:rsidRPr="007853C9">
        <w:t>собои</w:t>
      </w:r>
      <w:proofErr w:type="spellEnd"/>
      <w:r w:rsidRPr="007853C9">
        <w:t xml:space="preserve">̆ право, в случае </w:t>
      </w:r>
      <w:proofErr w:type="spellStart"/>
      <w:r w:rsidRPr="007853C9">
        <w:t>несвоевременнои</w:t>
      </w:r>
      <w:proofErr w:type="spellEnd"/>
      <w:r w:rsidRPr="007853C9">
        <w:t xml:space="preserve">̆ сдачи средства проката и/или инвентаря в места их продажи (получения), начислить стоимость проката (пользования) в не время работы точки продаж, согласно </w:t>
      </w:r>
      <w:proofErr w:type="spellStart"/>
      <w:r w:rsidRPr="007853C9">
        <w:t>действующему</w:t>
      </w:r>
      <w:proofErr w:type="spellEnd"/>
      <w:r w:rsidRPr="007853C9">
        <w:t xml:space="preserve"> </w:t>
      </w:r>
      <w:proofErr w:type="spellStart"/>
      <w:r w:rsidRPr="007853C9">
        <w:t>прейскуранту</w:t>
      </w:r>
      <w:proofErr w:type="spellEnd"/>
      <w:r w:rsidRPr="007853C9">
        <w:t xml:space="preserve">. </w:t>
      </w:r>
    </w:p>
    <w:p w:rsidR="00652CD7" w:rsidRDefault="007853C9" w:rsidP="007853C9">
      <w:pPr>
        <w:spacing w:before="100" w:beforeAutospacing="1" w:after="100" w:afterAutospacing="1"/>
      </w:pPr>
      <w:r w:rsidRPr="007853C9">
        <w:t xml:space="preserve">3.2.9. В случае несвоевременного (менее чем за </w:t>
      </w:r>
      <w:r w:rsidR="00652CD7">
        <w:t>7 дней</w:t>
      </w:r>
      <w:r w:rsidRPr="007853C9">
        <w:t xml:space="preserve">) отказа от бронирования, опоздания или не заезда гостя, с него или с заказчика взимается плата за </w:t>
      </w:r>
      <w:proofErr w:type="spellStart"/>
      <w:r w:rsidRPr="007853C9">
        <w:t>фактическии</w:t>
      </w:r>
      <w:proofErr w:type="spellEnd"/>
      <w:r w:rsidRPr="007853C9">
        <w:t>̆ простой номера /коттеджа/</w:t>
      </w:r>
      <w:proofErr w:type="spellStart"/>
      <w:r w:rsidRPr="007853C9">
        <w:t>таунхауса</w:t>
      </w:r>
      <w:proofErr w:type="spellEnd"/>
      <w:r w:rsidRPr="007853C9">
        <w:t>, в размере стоимости проживания первых одних суток</w:t>
      </w:r>
      <w:r w:rsidR="00652CD7">
        <w:t>, либо 30% от стоимости бронирования.</w:t>
      </w:r>
      <w:r w:rsidRPr="007853C9">
        <w:t xml:space="preserve">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3.2.10. При негарантированном бронировании Исполнитель оставляет за </w:t>
      </w:r>
      <w:proofErr w:type="spellStart"/>
      <w:r w:rsidRPr="007853C9">
        <w:t>собои</w:t>
      </w:r>
      <w:proofErr w:type="spellEnd"/>
      <w:r w:rsidRPr="007853C9">
        <w:t xml:space="preserve">̆ право аннулировать бронирование если гость не оплатил данные услуги в течение </w:t>
      </w:r>
      <w:r w:rsidR="00652CD7">
        <w:t>2х дней</w:t>
      </w:r>
      <w:r w:rsidRPr="007853C9">
        <w:t xml:space="preserve"> с даты их бронирования, в случае бронирования менее чем за трое суток, бронь аннулируется в случае если оплата не поступила </w:t>
      </w:r>
      <w:r w:rsidR="00652CD7">
        <w:t>в течении одного дня со дня бронирования</w:t>
      </w:r>
      <w:r w:rsidRPr="007853C9">
        <w:t xml:space="preserve">. </w:t>
      </w:r>
    </w:p>
    <w:p w:rsidR="00652CD7" w:rsidRDefault="007853C9" w:rsidP="007853C9">
      <w:pPr>
        <w:spacing w:before="100" w:beforeAutospacing="1" w:after="100" w:afterAutospacing="1"/>
      </w:pPr>
      <w:r w:rsidRPr="007853C9">
        <w:t>3.2.11.В случае выезда гостя из номера/коттеджа/</w:t>
      </w:r>
      <w:proofErr w:type="spellStart"/>
      <w:r w:rsidRPr="007853C9">
        <w:t>таунхауса</w:t>
      </w:r>
      <w:proofErr w:type="spellEnd"/>
      <w:r w:rsidRPr="007853C9">
        <w:t xml:space="preserve"> ранее указанного (забронированного) срока, возврат </w:t>
      </w:r>
      <w:r w:rsidR="00652CD7">
        <w:t xml:space="preserve">и </w:t>
      </w:r>
      <w:proofErr w:type="spellStart"/>
      <w:r w:rsidR="00652CD7">
        <w:t>перерасчет</w:t>
      </w:r>
      <w:proofErr w:type="spellEnd"/>
      <w:r w:rsidR="00652CD7">
        <w:t xml:space="preserve"> </w:t>
      </w:r>
      <w:r w:rsidRPr="007853C9">
        <w:t>дене</w:t>
      </w:r>
      <w:r w:rsidR="00652CD7">
        <w:t>жных средств</w:t>
      </w:r>
      <w:r w:rsidRPr="007853C9">
        <w:t xml:space="preserve"> </w:t>
      </w:r>
      <w:r w:rsidR="00D176C9">
        <w:t xml:space="preserve">не </w:t>
      </w:r>
      <w:r w:rsidRPr="007853C9">
        <w:t xml:space="preserve">осуществляется.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3.3. Гость обязан: </w:t>
      </w:r>
    </w:p>
    <w:p w:rsidR="000A7C73" w:rsidRDefault="007853C9" w:rsidP="007853C9">
      <w:pPr>
        <w:spacing w:before="100" w:beforeAutospacing="1" w:after="100" w:afterAutospacing="1"/>
      </w:pPr>
      <w:r w:rsidRPr="007853C9">
        <w:t xml:space="preserve">3.3.1. Самостоятельно подробно и в полном </w:t>
      </w:r>
      <w:proofErr w:type="spellStart"/>
      <w:r w:rsidRPr="007853C9">
        <w:t>объеме</w:t>
      </w:r>
      <w:proofErr w:type="spellEnd"/>
      <w:r w:rsidRPr="007853C9">
        <w:t xml:space="preserve"> ознакомиться с условиями настоящего договора и Правилами пребывания 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3.3.2. Согласиться с условиями </w:t>
      </w:r>
      <w:proofErr w:type="spellStart"/>
      <w:r w:rsidRPr="007853C9">
        <w:t>даннои</w:t>
      </w:r>
      <w:proofErr w:type="spellEnd"/>
      <w:r w:rsidRPr="007853C9">
        <w:t xml:space="preserve">̆ Оферты. В случае несогласия услуги не предоставляются. Если Гость </w:t>
      </w:r>
      <w:proofErr w:type="spellStart"/>
      <w:r w:rsidRPr="007853C9">
        <w:t>произвел</w:t>
      </w:r>
      <w:proofErr w:type="spellEnd"/>
      <w:r w:rsidRPr="007853C9">
        <w:t xml:space="preserve"> бронирование (заказ услуг) и/или оплату услуг</w:t>
      </w:r>
      <w:r w:rsidR="00652CD7">
        <w:t xml:space="preserve"> онлайн, наличными, по банковскому терминалу, перечислением на р/с</w:t>
      </w:r>
      <w:r w:rsidRPr="007853C9">
        <w:t xml:space="preserve">, то все условия Оферты автоматически считаются принятыми Гостем.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3.3.3. Оплатить в полном </w:t>
      </w:r>
      <w:r w:rsidR="00652CD7" w:rsidRPr="007853C9">
        <w:t>объёме</w:t>
      </w:r>
      <w:r w:rsidRPr="007853C9">
        <w:t xml:space="preserve"> стоимость забронированных (заказанных) услуг. После оплаты услуг бронирование считается </w:t>
      </w:r>
      <w:proofErr w:type="spellStart"/>
      <w:r w:rsidRPr="007853C9">
        <w:t>осуществленным</w:t>
      </w:r>
      <w:proofErr w:type="spellEnd"/>
      <w:r w:rsidRPr="007853C9">
        <w:t xml:space="preserve"> и у Гостя возникает право воспользоваться </w:t>
      </w:r>
      <w:r w:rsidR="00652CD7" w:rsidRPr="007853C9">
        <w:t>услугой</w:t>
      </w:r>
      <w:r w:rsidRPr="007853C9">
        <w:t xml:space="preserve">̆. При этом предоставление услуг, оформленных </w:t>
      </w:r>
      <w:r w:rsidR="000A7C73">
        <w:t xml:space="preserve">договором </w:t>
      </w:r>
      <w:r w:rsidRPr="007853C9">
        <w:t xml:space="preserve">на отдых, осуществляется только после их </w:t>
      </w:r>
      <w:r w:rsidR="00652CD7" w:rsidRPr="007853C9">
        <w:t>полной</w:t>
      </w:r>
      <w:r w:rsidRPr="007853C9">
        <w:t xml:space="preserve">̆ (100 (сто) %) оплаты Гостем.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3.3.4. Своевременно и в полном </w:t>
      </w:r>
      <w:r w:rsidR="00652CD7" w:rsidRPr="007853C9">
        <w:t>объёме</w:t>
      </w:r>
      <w:r w:rsidRPr="007853C9">
        <w:t xml:space="preserve"> сообщать Исполнителю информацию необходимую и достаточную для предоставления Исполнителем услуг, а также любую иную информацию, относящуюся к реализации Сторонами условий настоящего Договора и нести за </w:t>
      </w:r>
      <w:r w:rsidR="00652CD7" w:rsidRPr="007853C9">
        <w:t>неё</w:t>
      </w:r>
      <w:r w:rsidRPr="007853C9">
        <w:t xml:space="preserve"> полную ответственность.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3.3.5. Принять риск наступления неблагоприятных последствий при оказании забронированных услуг в случае неточности или недостоверности данных, которые Гость </w:t>
      </w:r>
      <w:proofErr w:type="spellStart"/>
      <w:r w:rsidRPr="007853C9">
        <w:t>передает</w:t>
      </w:r>
      <w:proofErr w:type="spellEnd"/>
      <w:r w:rsidRPr="007853C9">
        <w:t xml:space="preserve"> Исполнителю </w:t>
      </w:r>
      <w:r w:rsidR="000A7C73">
        <w:t xml:space="preserve">лично, </w:t>
      </w:r>
      <w:r w:rsidRPr="007853C9">
        <w:t>по телефону</w:t>
      </w:r>
      <w:r w:rsidR="00652CD7">
        <w:t>, онлайн</w:t>
      </w:r>
      <w:r w:rsidRPr="007853C9">
        <w:t xml:space="preserve"> или </w:t>
      </w:r>
      <w:proofErr w:type="spellStart"/>
      <w:r w:rsidRPr="007853C9">
        <w:t>электроннои</w:t>
      </w:r>
      <w:proofErr w:type="spellEnd"/>
      <w:r w:rsidRPr="007853C9">
        <w:t xml:space="preserve">̆ почте.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3.3.6. </w:t>
      </w:r>
      <w:r w:rsidR="000A7C73">
        <w:t>П</w:t>
      </w:r>
      <w:r w:rsidRPr="007853C9">
        <w:t xml:space="preserve">редоставлять по запросам Исполнителя все необходимые материалы и информацию для проведения контроля соответствия перечисленных денежных средств количеству и стоимости реализованных услуг в соответствии с настоящим Договором. </w:t>
      </w:r>
    </w:p>
    <w:p w:rsidR="007853C9" w:rsidRPr="007853C9" w:rsidRDefault="007853C9" w:rsidP="000A7C73">
      <w:pPr>
        <w:spacing w:before="100" w:beforeAutospacing="1" w:after="100" w:afterAutospacing="1"/>
      </w:pPr>
      <w:r w:rsidRPr="007853C9">
        <w:t xml:space="preserve">3.3.7. Оплачивать Исполнителю другие оказанные услуги. </w:t>
      </w:r>
    </w:p>
    <w:p w:rsidR="007853C9" w:rsidRPr="007853C9" w:rsidRDefault="007853C9" w:rsidP="000A7C73">
      <w:pPr>
        <w:spacing w:before="100" w:beforeAutospacing="1" w:after="100" w:afterAutospacing="1"/>
      </w:pPr>
      <w:r w:rsidRPr="007853C9">
        <w:lastRenderedPageBreak/>
        <w:t xml:space="preserve">3.3.8. Вводить достоверные данные в Заявку на бронирование. </w:t>
      </w:r>
    </w:p>
    <w:p w:rsidR="007853C9" w:rsidRPr="007853C9" w:rsidRDefault="007853C9" w:rsidP="000A7C73">
      <w:pPr>
        <w:spacing w:before="100" w:beforeAutospacing="1" w:after="100" w:afterAutospacing="1"/>
      </w:pPr>
      <w:r w:rsidRPr="007853C9">
        <w:t xml:space="preserve">3.3.9. Соблюдать условия </w:t>
      </w:r>
      <w:proofErr w:type="spellStart"/>
      <w:r w:rsidRPr="007853C9">
        <w:t>настоящеи</w:t>
      </w:r>
      <w:proofErr w:type="spellEnd"/>
      <w:r w:rsidRPr="007853C9">
        <w:t xml:space="preserve">̆ Оферты. </w:t>
      </w:r>
    </w:p>
    <w:p w:rsidR="007853C9" w:rsidRPr="00652CD7" w:rsidRDefault="007853C9" w:rsidP="007853C9">
      <w:pPr>
        <w:spacing w:before="100" w:beforeAutospacing="1" w:after="100" w:afterAutospacing="1"/>
      </w:pPr>
      <w:r w:rsidRPr="007853C9">
        <w:t>3.3.10.</w:t>
      </w:r>
      <w:r w:rsidR="00652CD7">
        <w:t xml:space="preserve"> </w:t>
      </w:r>
      <w:r w:rsidRPr="007853C9">
        <w:t xml:space="preserve">Соблюдать Правила пребывания </w:t>
      </w:r>
      <w:r w:rsidR="000A7C73" w:rsidRPr="007853C9">
        <w:t xml:space="preserve">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652CD7">
        <w:t>комплекса отдыха</w:t>
      </w:r>
      <w:r w:rsidR="005226C9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  <w:r w:rsidRPr="007853C9">
        <w:t xml:space="preserve"> (Ознакомится с правилами можно на официальном </w:t>
      </w:r>
      <w:proofErr w:type="spellStart"/>
      <w:r w:rsidRPr="007853C9">
        <w:t>сайте</w:t>
      </w:r>
      <w:proofErr w:type="spellEnd"/>
      <w:r w:rsidRPr="007853C9">
        <w:t xml:space="preserve"> сети интернет по адресу: </w:t>
      </w:r>
      <w:r w:rsidR="005226C9">
        <w:rPr>
          <w:lang w:val="en-US"/>
        </w:rPr>
        <w:t>www</w:t>
      </w:r>
      <w:r w:rsidR="005226C9" w:rsidRPr="005226C9">
        <w:t>.</w:t>
      </w:r>
      <w:proofErr w:type="spellStart"/>
      <w:r w:rsidR="005226C9">
        <w:rPr>
          <w:lang w:val="en-US"/>
        </w:rPr>
        <w:t>denkluch</w:t>
      </w:r>
      <w:proofErr w:type="spellEnd"/>
      <w:r w:rsidR="005226C9" w:rsidRPr="005226C9">
        <w:t>.</w:t>
      </w:r>
      <w:proofErr w:type="spellStart"/>
      <w:r w:rsidR="005226C9">
        <w:rPr>
          <w:lang w:val="en-US"/>
        </w:rPr>
        <w:t>ru</w:t>
      </w:r>
      <w:proofErr w:type="spellEnd"/>
      <w:r w:rsidR="00652CD7">
        <w:t>)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3.3.11. В случае утери или порчи имущества Исполнителя возместить </w:t>
      </w:r>
      <w:proofErr w:type="spellStart"/>
      <w:r w:rsidRPr="007853C9">
        <w:t>причиненныи</w:t>
      </w:r>
      <w:proofErr w:type="spellEnd"/>
      <w:r w:rsidRPr="007853C9">
        <w:t xml:space="preserve">̆ Исполнителю </w:t>
      </w:r>
      <w:proofErr w:type="spellStart"/>
      <w:r w:rsidRPr="007853C9">
        <w:t>реальныи</w:t>
      </w:r>
      <w:proofErr w:type="spellEnd"/>
      <w:r w:rsidRPr="007853C9">
        <w:t xml:space="preserve">̆ ущерб. Стоимость возмещения реального ущерба определяется в соответствии с </w:t>
      </w:r>
      <w:proofErr w:type="spellStart"/>
      <w:r w:rsidRPr="007853C9">
        <w:t>утвержденным</w:t>
      </w:r>
      <w:proofErr w:type="spellEnd"/>
      <w:r w:rsidRPr="007853C9">
        <w:t xml:space="preserve"> перечнем имущества Исполнителя для возмещения ущерба. В случае отсутствия данных о размере стоимости возмещения ущерба в вышеуказанном перечне, стоимость ущерба определяется Исполнителем </w:t>
      </w:r>
      <w:proofErr w:type="spellStart"/>
      <w:r w:rsidRPr="007853C9">
        <w:t>комиссионно</w:t>
      </w:r>
      <w:proofErr w:type="spellEnd"/>
      <w:r w:rsidRPr="007853C9">
        <w:t xml:space="preserve">, актируется и подписывается Гостем.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3.3.12.</w:t>
      </w:r>
      <w:r w:rsidR="00652CD7">
        <w:t xml:space="preserve"> </w:t>
      </w:r>
      <w:r w:rsidRPr="007853C9">
        <w:t xml:space="preserve">Своевременно сдать </w:t>
      </w:r>
      <w:proofErr w:type="spellStart"/>
      <w:r w:rsidRPr="007853C9">
        <w:t>номернои</w:t>
      </w:r>
      <w:proofErr w:type="spellEnd"/>
      <w:r w:rsidRPr="007853C9">
        <w:t xml:space="preserve">̆ фонд, при выезде оплатить имеющуюся задолженность на дату выезда (если имеется), оплатить ущерб, </w:t>
      </w:r>
      <w:proofErr w:type="spellStart"/>
      <w:r w:rsidRPr="007853C9">
        <w:t>вызванныи</w:t>
      </w:r>
      <w:proofErr w:type="spellEnd"/>
      <w:r w:rsidRPr="007853C9">
        <w:t>̆ некомплектностью (</w:t>
      </w:r>
      <w:proofErr w:type="spellStart"/>
      <w:r w:rsidRPr="007853C9">
        <w:t>пропажеи</w:t>
      </w:r>
      <w:proofErr w:type="spellEnd"/>
      <w:r w:rsidRPr="007853C9">
        <w:t xml:space="preserve">̆ имущества) или </w:t>
      </w:r>
      <w:proofErr w:type="spellStart"/>
      <w:r w:rsidRPr="007853C9">
        <w:t>порчеи</w:t>
      </w:r>
      <w:proofErr w:type="spellEnd"/>
      <w:r w:rsidRPr="007853C9">
        <w:t xml:space="preserve">̆ имущества. Своевременно (до окончания времени работы </w:t>
      </w:r>
      <w:proofErr w:type="spellStart"/>
      <w:r w:rsidRPr="007853C9">
        <w:t>соответствующеи</w:t>
      </w:r>
      <w:proofErr w:type="spellEnd"/>
      <w:r w:rsidRPr="007853C9">
        <w:t xml:space="preserve">̆ точки продаж (оказания услуг)) сдать средства проката и/или инвентарь в места их продажи (получения).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3.3.13.</w:t>
      </w:r>
      <w:r w:rsidR="00652CD7">
        <w:t xml:space="preserve"> </w:t>
      </w:r>
      <w:r w:rsidRPr="007853C9">
        <w:t xml:space="preserve">Не размещать в номерном фонде большее количество </w:t>
      </w:r>
      <w:proofErr w:type="spellStart"/>
      <w:r w:rsidRPr="007853C9">
        <w:t>гостеи</w:t>
      </w:r>
      <w:proofErr w:type="spellEnd"/>
      <w:r w:rsidRPr="007853C9">
        <w:t>̆, чем предусмотрено местами (</w:t>
      </w:r>
      <w:proofErr w:type="spellStart"/>
      <w:r w:rsidRPr="007853C9">
        <w:t>койко-местами</w:t>
      </w:r>
      <w:proofErr w:type="spellEnd"/>
      <w:r w:rsidRPr="007853C9">
        <w:t xml:space="preserve">) для размещения, указанное в </w:t>
      </w:r>
      <w:proofErr w:type="spellStart"/>
      <w:r w:rsidRPr="007853C9">
        <w:t>прейскуранте</w:t>
      </w:r>
      <w:proofErr w:type="spellEnd"/>
      <w:r w:rsidRPr="007853C9">
        <w:t xml:space="preserve"> Исполнителя.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3.3.14.</w:t>
      </w:r>
      <w:r w:rsidR="00652CD7">
        <w:t xml:space="preserve"> </w:t>
      </w:r>
      <w:r w:rsidRPr="007853C9">
        <w:t xml:space="preserve">Предъявлять и передавать для оформления сотрудникам Исполнителя при заселении и/или оказании дополнительных услуг документ, </w:t>
      </w:r>
      <w:proofErr w:type="spellStart"/>
      <w:r w:rsidRPr="007853C9">
        <w:t>удостоверяющии</w:t>
      </w:r>
      <w:proofErr w:type="spellEnd"/>
      <w:r w:rsidRPr="007853C9">
        <w:t xml:space="preserve">̆ личность.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3.3.15.</w:t>
      </w:r>
      <w:r w:rsidR="00652CD7">
        <w:t xml:space="preserve"> </w:t>
      </w:r>
      <w:r w:rsidRPr="007853C9">
        <w:t xml:space="preserve">Оплачивать в полном </w:t>
      </w:r>
      <w:proofErr w:type="spellStart"/>
      <w:r w:rsidRPr="007853C9">
        <w:t>объеме</w:t>
      </w:r>
      <w:proofErr w:type="spellEnd"/>
      <w:r w:rsidR="00652CD7">
        <w:t xml:space="preserve">, </w:t>
      </w:r>
      <w:r w:rsidRPr="007853C9">
        <w:t xml:space="preserve">оказанные Исполнителем услуги.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3.3.16.</w:t>
      </w:r>
      <w:r w:rsidR="00652CD7">
        <w:t xml:space="preserve"> </w:t>
      </w:r>
      <w:r w:rsidRPr="007853C9">
        <w:t xml:space="preserve">Соблюдать правила </w:t>
      </w:r>
      <w:r w:rsidR="00652CD7" w:rsidRPr="007853C9">
        <w:t>пожарной</w:t>
      </w:r>
      <w:r w:rsidRPr="007853C9">
        <w:t xml:space="preserve">̆ безопасности в зданиях, предназначенных для </w:t>
      </w:r>
      <w:r w:rsidR="00652CD7">
        <w:t xml:space="preserve">временного </w:t>
      </w:r>
      <w:r w:rsidRPr="007853C9">
        <w:t>проживания</w:t>
      </w:r>
      <w:r w:rsidR="000A7C73">
        <w:t xml:space="preserve"> </w:t>
      </w:r>
      <w:r w:rsidRPr="007853C9">
        <w:t xml:space="preserve">(Приложение 6 к настоящему Договору)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3.4. Гость имеет право: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3.4.1. Выбрать один из способов оплаты услуг: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</w:pPr>
      <w:r w:rsidRPr="007853C9">
        <w:t>-  </w:t>
      </w:r>
      <w:proofErr w:type="spellStart"/>
      <w:r w:rsidRPr="007853C9">
        <w:t>путем</w:t>
      </w:r>
      <w:proofErr w:type="spellEnd"/>
      <w:r w:rsidRPr="007853C9">
        <w:t xml:space="preserve"> внесения наличных денежных средств в кассу Исполнителя;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</w:pPr>
      <w:r w:rsidRPr="007853C9">
        <w:t>-  </w:t>
      </w:r>
      <w:proofErr w:type="spellStart"/>
      <w:r w:rsidRPr="007853C9">
        <w:t>кредитнои</w:t>
      </w:r>
      <w:proofErr w:type="spellEnd"/>
      <w:r w:rsidRPr="007853C9">
        <w:t xml:space="preserve">̆ </w:t>
      </w:r>
      <w:proofErr w:type="spellStart"/>
      <w:r w:rsidRPr="007853C9">
        <w:t>картои</w:t>
      </w:r>
      <w:proofErr w:type="spellEnd"/>
      <w:r w:rsidRPr="007853C9">
        <w:t>̆</w:t>
      </w:r>
      <w:r w:rsidR="000A7C73">
        <w:t xml:space="preserve"> на сайте</w:t>
      </w:r>
      <w:r w:rsidRPr="007853C9">
        <w:t xml:space="preserve">;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</w:pPr>
      <w:r w:rsidRPr="007853C9">
        <w:t>-  </w:t>
      </w:r>
      <w:proofErr w:type="spellStart"/>
      <w:r w:rsidRPr="007853C9">
        <w:t>путем</w:t>
      </w:r>
      <w:proofErr w:type="spellEnd"/>
      <w:r w:rsidRPr="007853C9">
        <w:t xml:space="preserve"> перечислением денежных средств на </w:t>
      </w:r>
      <w:proofErr w:type="spellStart"/>
      <w:r w:rsidRPr="007853C9">
        <w:t>расчетныи</w:t>
      </w:r>
      <w:proofErr w:type="spellEnd"/>
      <w:r w:rsidRPr="007853C9">
        <w:t xml:space="preserve">̆ </w:t>
      </w:r>
      <w:proofErr w:type="spellStart"/>
      <w:r w:rsidRPr="007853C9">
        <w:t>счет</w:t>
      </w:r>
      <w:proofErr w:type="spellEnd"/>
      <w:r w:rsidRPr="007853C9">
        <w:t xml:space="preserve"> Исполнителя. </w:t>
      </w:r>
    </w:p>
    <w:p w:rsidR="007853C9" w:rsidRPr="007853C9" w:rsidRDefault="007853C9" w:rsidP="000A7C73">
      <w:pPr>
        <w:spacing w:before="100" w:beforeAutospacing="1" w:after="100" w:afterAutospacing="1"/>
      </w:pPr>
      <w:r w:rsidRPr="007853C9">
        <w:t xml:space="preserve">3.4.2. Отозвать согласие на обработку персональных данных (отзыв должен быть оформлен в письменном виде на бумажном носителе и направлен в адрес Исполнителя). При этом Гость соглашается с тем, что если отсутствие данного согласия препятствует выполнению Исполнителем обязательств по Договору, то Исполнитель имеет право расторгнуть Договор в одностороннем порядке.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4. СОГЛАСИЕ ГОСТЯ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Настоящим я даю добровольное согласие на обработку своих персональных данных с целью оказания мне услуг</w:t>
      </w:r>
      <w:r w:rsidR="000A7C73">
        <w:t xml:space="preserve"> </w:t>
      </w:r>
      <w:r w:rsidR="000A7C73" w:rsidRPr="007853C9">
        <w:t xml:space="preserve">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652CD7">
        <w:t>комплекса отдыха</w:t>
      </w:r>
      <w:r w:rsidR="005226C9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  <w:r w:rsidRPr="007853C9">
        <w:t xml:space="preserve">. Мною разрешена обработка, и иные необходимые </w:t>
      </w:r>
      <w:proofErr w:type="spellStart"/>
      <w:r w:rsidRPr="007853C9">
        <w:t>действия</w:t>
      </w:r>
      <w:proofErr w:type="spellEnd"/>
      <w:r w:rsidRPr="007853C9">
        <w:t xml:space="preserve"> для оказания услуг Исполнителем, моих персональных данных. Согласие дано мною без ограничения срока </w:t>
      </w:r>
      <w:proofErr w:type="spellStart"/>
      <w:r w:rsidRPr="007853C9">
        <w:t>действия</w:t>
      </w:r>
      <w:proofErr w:type="spellEnd"/>
      <w:r w:rsidRPr="007853C9">
        <w:t xml:space="preserve"> и может быть отозвано мною в соответствии с условиями Оферты.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Гарантирую и подтверждаю, что ознакомлен и согласен: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lastRenderedPageBreak/>
        <w:t xml:space="preserve">-  с условиями </w:t>
      </w:r>
      <w:proofErr w:type="spellStart"/>
      <w:r w:rsidRPr="007853C9">
        <w:t>настоящеи</w:t>
      </w:r>
      <w:proofErr w:type="spellEnd"/>
      <w:r w:rsidRPr="007853C9">
        <w:t xml:space="preserve">̆ Оферты; </w:t>
      </w:r>
    </w:p>
    <w:p w:rsidR="00652CD7" w:rsidRDefault="007853C9" w:rsidP="007853C9">
      <w:pPr>
        <w:spacing w:before="100" w:beforeAutospacing="1" w:after="100" w:afterAutospacing="1"/>
      </w:pPr>
      <w:r w:rsidRPr="007853C9">
        <w:t xml:space="preserve">-  с условиями предоставления услуг </w:t>
      </w:r>
      <w:r w:rsidR="000A7C73" w:rsidRPr="007853C9">
        <w:t xml:space="preserve">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</w:p>
    <w:p w:rsidR="000A7C73" w:rsidRDefault="007853C9" w:rsidP="007853C9">
      <w:pPr>
        <w:spacing w:before="100" w:beforeAutospacing="1" w:after="100" w:afterAutospacing="1"/>
      </w:pPr>
      <w:r w:rsidRPr="007853C9">
        <w:t xml:space="preserve">- с Правилами </w:t>
      </w:r>
      <w:r w:rsidR="00652CD7">
        <w:t xml:space="preserve">поведения и проживания </w:t>
      </w:r>
      <w:r w:rsidR="000A7C73" w:rsidRPr="007853C9">
        <w:t xml:space="preserve">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  <w:r w:rsidR="000A7C73">
        <w:t xml:space="preserve"> </w:t>
      </w:r>
      <w:r w:rsidRPr="007853C9">
        <w:br/>
        <w:t xml:space="preserve">- с условиями и стоимостью возмещения ущерба имуществу </w:t>
      </w:r>
      <w:r w:rsidR="000A7C73" w:rsidRPr="007853C9">
        <w:t xml:space="preserve">на территории </w:t>
      </w:r>
      <w:r w:rsidR="000A7C73">
        <w:t>ООО «</w:t>
      </w:r>
      <w:proofErr w:type="spellStart"/>
      <w:r w:rsidR="000A7C73">
        <w:t>Эколайф</w:t>
      </w:r>
      <w:proofErr w:type="spellEnd"/>
      <w:r w:rsidR="000A7C73">
        <w:t xml:space="preserve">» </w:t>
      </w:r>
      <w:r w:rsidR="005226C9">
        <w:t>Загородный комплекс</w:t>
      </w:r>
      <w:r w:rsidR="005226C9" w:rsidRPr="007853C9">
        <w:t xml:space="preserve"> </w:t>
      </w:r>
      <w:r w:rsidR="000A7C73" w:rsidRPr="007853C9">
        <w:t>«</w:t>
      </w:r>
      <w:r w:rsidR="000A7C73">
        <w:t>Денежный ключ</w:t>
      </w:r>
      <w:r w:rsidR="000A7C73" w:rsidRPr="007853C9">
        <w:t>»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- со стоимостью услуг по предоставлению мест проживания и прочих дополнительных услуг, указанных в </w:t>
      </w:r>
      <w:proofErr w:type="spellStart"/>
      <w:r w:rsidRPr="007853C9">
        <w:t>Прейскурантах</w:t>
      </w:r>
      <w:proofErr w:type="spellEnd"/>
      <w:r w:rsidRPr="007853C9">
        <w:t xml:space="preserve"> Исполнителя</w:t>
      </w:r>
      <w:r w:rsidR="00652CD7">
        <w:t xml:space="preserve"> на стойке </w:t>
      </w:r>
      <w:proofErr w:type="spellStart"/>
      <w:r w:rsidR="00652CD7">
        <w:t>ресепшен</w:t>
      </w:r>
      <w:proofErr w:type="spellEnd"/>
      <w:r w:rsidRPr="007853C9">
        <w:t xml:space="preserve">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5. ПОРЯДОК БРОНИРОВАНИЯ И ОПЛАТЫ </w:t>
      </w:r>
    </w:p>
    <w:p w:rsidR="007853C9" w:rsidRPr="007853C9" w:rsidRDefault="007853C9" w:rsidP="000A7C73">
      <w:pPr>
        <w:spacing w:before="100" w:beforeAutospacing="1" w:after="100" w:afterAutospacing="1"/>
      </w:pPr>
      <w:r w:rsidRPr="007853C9">
        <w:t xml:space="preserve">5.1. Заявка на бронирование номерного фонда направляется Гостем в адрес Исполнителя по </w:t>
      </w:r>
      <w:r w:rsidR="00652CD7" w:rsidRPr="007853C9">
        <w:t>электронной</w:t>
      </w:r>
      <w:r w:rsidRPr="007853C9">
        <w:t xml:space="preserve">̆ почте, </w:t>
      </w:r>
      <w:r w:rsidR="000A7C73">
        <w:t>бронируется</w:t>
      </w:r>
      <w:r w:rsidRPr="007853C9">
        <w:t xml:space="preserve"> на </w:t>
      </w:r>
      <w:proofErr w:type="spellStart"/>
      <w:r w:rsidRPr="007853C9">
        <w:t>Сайте</w:t>
      </w:r>
      <w:proofErr w:type="spellEnd"/>
      <w:r w:rsidRPr="007853C9">
        <w:t xml:space="preserve"> Исполнителя </w:t>
      </w:r>
      <w:hyperlink r:id="rId9" w:history="1">
        <w:r w:rsidR="000A7C73" w:rsidRPr="00D825DC">
          <w:rPr>
            <w:rStyle w:val="a4"/>
            <w:lang w:val="en-US"/>
          </w:rPr>
          <w:t>www</w:t>
        </w:r>
        <w:r w:rsidR="000A7C73" w:rsidRPr="00D825DC">
          <w:rPr>
            <w:rStyle w:val="a4"/>
          </w:rPr>
          <w:t>.</w:t>
        </w:r>
        <w:proofErr w:type="spellStart"/>
        <w:r w:rsidR="000A7C73" w:rsidRPr="00D825DC">
          <w:rPr>
            <w:rStyle w:val="a4"/>
            <w:lang w:val="en-US"/>
          </w:rPr>
          <w:t>denkluch</w:t>
        </w:r>
        <w:proofErr w:type="spellEnd"/>
        <w:r w:rsidR="000A7C73" w:rsidRPr="00D825DC">
          <w:rPr>
            <w:rStyle w:val="a4"/>
          </w:rPr>
          <w:t>.</w:t>
        </w:r>
        <w:proofErr w:type="spellStart"/>
        <w:r w:rsidR="000A7C73" w:rsidRPr="00D825DC">
          <w:rPr>
            <w:rStyle w:val="a4"/>
            <w:lang w:val="en-US"/>
          </w:rPr>
          <w:t>ru</w:t>
        </w:r>
        <w:proofErr w:type="spellEnd"/>
      </w:hyperlink>
      <w:r w:rsidR="000A7C73" w:rsidRPr="000A7C73">
        <w:t xml:space="preserve"> </w:t>
      </w:r>
      <w:r w:rsidRPr="007853C9">
        <w:t>или по телефону.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5.2. Гость подтверждает достоверность </w:t>
      </w:r>
      <w:r w:rsidR="00652CD7" w:rsidRPr="007853C9">
        <w:t>указанных</w:t>
      </w:r>
      <w:r w:rsidRPr="007853C9">
        <w:t xml:space="preserve"> им в заявке своих личных данных, а также данных иных лиц, для которых осуществляется заказ услуг Исполнителя, и принимает на себя всю ответственность за их точность, полноту и достоверность.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5.3. Гость производит предварительную (</w:t>
      </w:r>
      <w:r w:rsidR="00652CD7">
        <w:t xml:space="preserve">от </w:t>
      </w:r>
      <w:r w:rsidR="000A7C73" w:rsidRPr="000A7C73">
        <w:t>30</w:t>
      </w:r>
      <w:r w:rsidRPr="007853C9">
        <w:t xml:space="preserve"> (</w:t>
      </w:r>
      <w:r w:rsidR="000A7C73">
        <w:t>тридцат</w:t>
      </w:r>
      <w:r w:rsidR="00652CD7">
        <w:t>и</w:t>
      </w:r>
      <w:r w:rsidRPr="007853C9">
        <w:t>) %) оплату услуг, оформленн</w:t>
      </w:r>
      <w:r w:rsidR="000A7C73">
        <w:t>ую</w:t>
      </w:r>
      <w:r w:rsidRPr="007853C9">
        <w:t xml:space="preserve"> </w:t>
      </w:r>
      <w:r w:rsidR="000A7C73">
        <w:t>договором</w:t>
      </w:r>
      <w:r w:rsidRPr="007853C9">
        <w:t xml:space="preserve"> на отдых согласно </w:t>
      </w:r>
      <w:proofErr w:type="spellStart"/>
      <w:r w:rsidRPr="007853C9">
        <w:t>Прейскуранту</w:t>
      </w:r>
      <w:proofErr w:type="spellEnd"/>
      <w:r w:rsidRPr="007853C9">
        <w:t xml:space="preserve">, </w:t>
      </w:r>
      <w:proofErr w:type="spellStart"/>
      <w:r w:rsidRPr="007853C9">
        <w:t>размещенному</w:t>
      </w:r>
      <w:proofErr w:type="spellEnd"/>
      <w:r w:rsidRPr="007853C9">
        <w:t xml:space="preserve"> на </w:t>
      </w:r>
      <w:proofErr w:type="spellStart"/>
      <w:r w:rsidRPr="007853C9">
        <w:t>Сайте</w:t>
      </w:r>
      <w:proofErr w:type="spellEnd"/>
      <w:r w:rsidRPr="007853C9">
        <w:t xml:space="preserve"> Исполнителя.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5.4. При бронировании Исполнитель сообщает Гостю по </w:t>
      </w:r>
      <w:proofErr w:type="spellStart"/>
      <w:r w:rsidRPr="007853C9">
        <w:t>электроннои</w:t>
      </w:r>
      <w:proofErr w:type="spellEnd"/>
      <w:r w:rsidRPr="007853C9">
        <w:t xml:space="preserve">̆ почте или по телефону номер заявки и стоимость услуг. Оплата услуг осуществляется Гостем любым удобным способом: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>-  </w:t>
      </w:r>
      <w:proofErr w:type="spellStart"/>
      <w:r w:rsidRPr="007853C9">
        <w:t>путем</w:t>
      </w:r>
      <w:proofErr w:type="spellEnd"/>
      <w:r w:rsidRPr="007853C9">
        <w:t xml:space="preserve"> внесения наличных денежных средств в кассу Исполнителя;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>-  </w:t>
      </w:r>
      <w:proofErr w:type="spellStart"/>
      <w:r w:rsidRPr="007853C9">
        <w:t>кредитнои</w:t>
      </w:r>
      <w:proofErr w:type="spellEnd"/>
      <w:r w:rsidRPr="007853C9">
        <w:t xml:space="preserve">̆ </w:t>
      </w:r>
      <w:proofErr w:type="spellStart"/>
      <w:r w:rsidRPr="007853C9">
        <w:t>картои</w:t>
      </w:r>
      <w:proofErr w:type="spellEnd"/>
      <w:r w:rsidRPr="007853C9">
        <w:t>̆</w:t>
      </w:r>
      <w:r w:rsidR="000A7C73">
        <w:t xml:space="preserve"> на сайте</w:t>
      </w:r>
      <w:r w:rsidRPr="007853C9">
        <w:t xml:space="preserve">;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>-  </w:t>
      </w:r>
      <w:proofErr w:type="spellStart"/>
      <w:r w:rsidRPr="007853C9">
        <w:t>путем</w:t>
      </w:r>
      <w:proofErr w:type="spellEnd"/>
      <w:r w:rsidRPr="007853C9">
        <w:t xml:space="preserve"> перечислением денежных средств на </w:t>
      </w:r>
      <w:proofErr w:type="spellStart"/>
      <w:r w:rsidRPr="007853C9">
        <w:t>расчетныи</w:t>
      </w:r>
      <w:proofErr w:type="spellEnd"/>
      <w:r w:rsidRPr="007853C9">
        <w:t xml:space="preserve">̆ </w:t>
      </w:r>
      <w:proofErr w:type="spellStart"/>
      <w:r w:rsidRPr="007853C9">
        <w:t>счет</w:t>
      </w:r>
      <w:proofErr w:type="spellEnd"/>
      <w:r w:rsidRPr="007853C9">
        <w:t xml:space="preserve"> Исполнителя. </w:t>
      </w:r>
    </w:p>
    <w:p w:rsidR="007853C9" w:rsidRPr="000A7C73" w:rsidRDefault="007853C9" w:rsidP="00652CD7">
      <w:pPr>
        <w:spacing w:before="100" w:beforeAutospacing="1" w:after="100" w:afterAutospacing="1"/>
      </w:pPr>
      <w:r w:rsidRPr="007853C9">
        <w:t xml:space="preserve">Оплата должна быть произведена </w:t>
      </w:r>
      <w:r w:rsidR="000A7C73">
        <w:t>до 00:00</w:t>
      </w:r>
      <w:r w:rsidRPr="007853C9">
        <w:t xml:space="preserve"> часов с момента времени, указанного в</w:t>
      </w:r>
      <w:r w:rsidR="00652CD7">
        <w:t xml:space="preserve"> </w:t>
      </w:r>
      <w:r w:rsidRPr="007853C9">
        <w:t>заявке на бронирование</w:t>
      </w:r>
      <w:r w:rsidR="000A7C73">
        <w:t xml:space="preserve"> на сайте </w:t>
      </w:r>
      <w:hyperlink r:id="rId10" w:history="1">
        <w:r w:rsidR="000A7C73" w:rsidRPr="00D825DC">
          <w:rPr>
            <w:rStyle w:val="a4"/>
            <w:lang w:val="en-US"/>
          </w:rPr>
          <w:t>www</w:t>
        </w:r>
        <w:r w:rsidR="000A7C73" w:rsidRPr="00D825DC">
          <w:rPr>
            <w:rStyle w:val="a4"/>
          </w:rPr>
          <w:t>.</w:t>
        </w:r>
        <w:proofErr w:type="spellStart"/>
        <w:r w:rsidR="000A7C73" w:rsidRPr="00D825DC">
          <w:rPr>
            <w:rStyle w:val="a4"/>
            <w:lang w:val="en-US"/>
          </w:rPr>
          <w:t>denkluch</w:t>
        </w:r>
        <w:proofErr w:type="spellEnd"/>
        <w:r w:rsidR="000A7C73" w:rsidRPr="00D825DC">
          <w:rPr>
            <w:rStyle w:val="a4"/>
          </w:rPr>
          <w:t>.</w:t>
        </w:r>
        <w:proofErr w:type="spellStart"/>
        <w:r w:rsidR="000A7C73" w:rsidRPr="00D825DC">
          <w:rPr>
            <w:rStyle w:val="a4"/>
            <w:lang w:val="en-US"/>
          </w:rPr>
          <w:t>ru</w:t>
        </w:r>
        <w:proofErr w:type="spellEnd"/>
      </w:hyperlink>
    </w:p>
    <w:p w:rsidR="000A7C73" w:rsidRPr="007853C9" w:rsidRDefault="000A7C73" w:rsidP="00652CD7">
      <w:pPr>
        <w:spacing w:before="100" w:beforeAutospacing="1" w:after="100" w:afterAutospacing="1"/>
      </w:pPr>
      <w:r w:rsidRPr="007853C9">
        <w:t xml:space="preserve">Оплата должна быть произведена </w:t>
      </w:r>
      <w:r>
        <w:t>в течении 24 часов</w:t>
      </w:r>
      <w:r w:rsidRPr="007853C9">
        <w:t xml:space="preserve"> с момента времени, указанного в заявке на бронирование</w:t>
      </w:r>
      <w:r>
        <w:t xml:space="preserve">, при оплате наличными или на </w:t>
      </w:r>
      <w:proofErr w:type="spellStart"/>
      <w:r>
        <w:t>расчетный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Исполнителя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 xml:space="preserve">Копия </w:t>
      </w:r>
      <w:proofErr w:type="spellStart"/>
      <w:r w:rsidRPr="007853C9">
        <w:t>оплаченнои</w:t>
      </w:r>
      <w:proofErr w:type="spellEnd"/>
      <w:r w:rsidRPr="007853C9">
        <w:t xml:space="preserve">̆ квитанции </w:t>
      </w:r>
      <w:proofErr w:type="spellStart"/>
      <w:r w:rsidRPr="007853C9">
        <w:t>передается</w:t>
      </w:r>
      <w:proofErr w:type="spellEnd"/>
      <w:r w:rsidRPr="007853C9">
        <w:t xml:space="preserve"> Гостем Исполнителю по </w:t>
      </w:r>
      <w:proofErr w:type="spellStart"/>
      <w:r w:rsidRPr="007853C9">
        <w:t>электроннои</w:t>
      </w:r>
      <w:proofErr w:type="spellEnd"/>
      <w:r w:rsidRPr="007853C9">
        <w:t xml:space="preserve">̆ почте или </w:t>
      </w:r>
      <w:r w:rsidR="00867FA7">
        <w:t>лично.</w:t>
      </w:r>
      <w:r w:rsidRPr="007853C9">
        <w:t xml:space="preserve">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 xml:space="preserve">5.5. Заселение Гостя осуществляется строго по предъявлении документа удостоверяющего личность. </w:t>
      </w:r>
    </w:p>
    <w:p w:rsidR="007853C9" w:rsidRPr="007853C9" w:rsidRDefault="007853C9" w:rsidP="00652CD7">
      <w:pPr>
        <w:spacing w:before="100" w:beforeAutospacing="1" w:after="100" w:afterAutospacing="1"/>
      </w:pPr>
      <w:r w:rsidRPr="007853C9">
        <w:t>5.6. В случае отказа Гостя от забронированных услуг</w:t>
      </w:r>
      <w:r w:rsidR="00652CD7">
        <w:t xml:space="preserve"> не менее чем за 7 дней до заезда</w:t>
      </w:r>
      <w:r w:rsidRPr="007853C9">
        <w:t xml:space="preserve">, предварительная </w:t>
      </w:r>
      <w:r w:rsidR="00D91372">
        <w:t xml:space="preserve">либо полная </w:t>
      </w:r>
      <w:r w:rsidRPr="007853C9">
        <w:t xml:space="preserve">оплата подлежит возврату. Возврат Гостю </w:t>
      </w:r>
      <w:proofErr w:type="spellStart"/>
      <w:r w:rsidRPr="007853C9">
        <w:t>предварительнои</w:t>
      </w:r>
      <w:proofErr w:type="spellEnd"/>
      <w:r w:rsidRPr="007853C9">
        <w:t xml:space="preserve">̆ </w:t>
      </w:r>
      <w:r w:rsidR="00D91372">
        <w:t xml:space="preserve">либо полной </w:t>
      </w:r>
      <w:r w:rsidRPr="007853C9">
        <w:t>оплаты осуществляется на основании заявления о возврате денежных средств (Приложени</w:t>
      </w:r>
      <w:r w:rsidR="00D91372">
        <w:t>е</w:t>
      </w:r>
      <w:r w:rsidRPr="007853C9">
        <w:t xml:space="preserve"> </w:t>
      </w:r>
      <w:r w:rsidR="00652CD7">
        <w:t xml:space="preserve">2) </w:t>
      </w:r>
      <w:r w:rsidRPr="007853C9">
        <w:t xml:space="preserve"> к настоящему Договору) с </w:t>
      </w:r>
      <w:proofErr w:type="spellStart"/>
      <w:r w:rsidRPr="007853C9">
        <w:t>учетом</w:t>
      </w:r>
      <w:proofErr w:type="spellEnd"/>
      <w:r w:rsidRPr="007853C9">
        <w:t xml:space="preserve"> положений пунктов 3.2.9 - 3.2.1</w:t>
      </w:r>
      <w:r w:rsidR="00652CD7">
        <w:t>1</w:t>
      </w:r>
      <w:r w:rsidRPr="007853C9">
        <w:t xml:space="preserve"> настоящего договора. </w:t>
      </w:r>
    </w:p>
    <w:p w:rsidR="007853C9" w:rsidRPr="007853C9" w:rsidRDefault="00D91372" w:rsidP="00652CD7">
      <w:pPr>
        <w:spacing w:before="100" w:beforeAutospacing="1" w:after="100" w:afterAutospacing="1"/>
      </w:pPr>
      <w:r>
        <w:t xml:space="preserve">5.7 </w:t>
      </w:r>
      <w:r w:rsidR="007853C9" w:rsidRPr="007853C9">
        <w:t xml:space="preserve">Возврат денежных средств осуществляется после получения Исполнителем подлинника (оригинала) заявления о возврате денежных средств от имени лица, производившего оплату за услуги, либо доверенного лица (при наличии оригинала нотариально </w:t>
      </w:r>
      <w:proofErr w:type="spellStart"/>
      <w:r w:rsidR="007853C9" w:rsidRPr="007853C9">
        <w:t>удостовереннои</w:t>
      </w:r>
      <w:proofErr w:type="spellEnd"/>
      <w:r w:rsidR="007853C9" w:rsidRPr="007853C9">
        <w:t xml:space="preserve">̆ </w:t>
      </w:r>
      <w:r w:rsidR="007853C9" w:rsidRPr="007853C9">
        <w:lastRenderedPageBreak/>
        <w:t xml:space="preserve">доверенности на совершении соответствующих </w:t>
      </w:r>
      <w:proofErr w:type="spellStart"/>
      <w:r w:rsidR="007853C9" w:rsidRPr="007853C9">
        <w:t>действии</w:t>
      </w:r>
      <w:proofErr w:type="spellEnd"/>
      <w:r w:rsidR="007853C9" w:rsidRPr="007853C9">
        <w:t xml:space="preserve">̆). Заявление о возврате денежных средств может быть передано Исполнителю нарочно, либо направлено почтовым отправлением по одному из следующих адресов: </w:t>
      </w:r>
    </w:p>
    <w:p w:rsidR="007853C9" w:rsidRPr="007853C9" w:rsidRDefault="007853C9" w:rsidP="007853C9">
      <w:pPr>
        <w:spacing w:before="100" w:beforeAutospacing="1" w:after="100" w:afterAutospacing="1"/>
        <w:ind w:left="720"/>
      </w:pPr>
      <w:r w:rsidRPr="007853C9">
        <w:t>-</w:t>
      </w:r>
      <w:r w:rsidR="00867FA7">
        <w:t xml:space="preserve">427433, УР, г. Воткинск, ул. </w:t>
      </w:r>
      <w:proofErr w:type="spellStart"/>
      <w:r w:rsidR="00867FA7">
        <w:t>Торфозаводская</w:t>
      </w:r>
      <w:proofErr w:type="spellEnd"/>
      <w:r w:rsidR="00867FA7">
        <w:t>, 13</w:t>
      </w:r>
      <w:r w:rsidRPr="007853C9">
        <w:t xml:space="preserve">;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5.</w:t>
      </w:r>
      <w:r w:rsidR="00D91372">
        <w:t>8</w:t>
      </w:r>
      <w:bookmarkStart w:id="0" w:name="_GoBack"/>
      <w:bookmarkEnd w:id="0"/>
      <w:r w:rsidRPr="007853C9">
        <w:t xml:space="preserve">. Возврат денежных средств производится только в </w:t>
      </w:r>
      <w:proofErr w:type="spellStart"/>
      <w:r w:rsidRPr="007853C9">
        <w:t>российских</w:t>
      </w:r>
      <w:proofErr w:type="spellEnd"/>
      <w:r w:rsidRPr="007853C9">
        <w:t xml:space="preserve"> рублях, тем же пособом и методом, которым производилась оплата, либо на банковские реквизиты (</w:t>
      </w:r>
      <w:proofErr w:type="spellStart"/>
      <w:r w:rsidRPr="007853C9">
        <w:t>рублевые</w:t>
      </w:r>
      <w:proofErr w:type="spellEnd"/>
      <w:r w:rsidRPr="007853C9">
        <w:t xml:space="preserve"> счета </w:t>
      </w:r>
      <w:proofErr w:type="spellStart"/>
      <w:r w:rsidRPr="007853C9">
        <w:t>Российских</w:t>
      </w:r>
      <w:proofErr w:type="spellEnd"/>
      <w:r w:rsidRPr="007853C9">
        <w:t xml:space="preserve"> банков) лица производившего </w:t>
      </w:r>
      <w:proofErr w:type="spellStart"/>
      <w:r w:rsidRPr="007853C9">
        <w:t>платеж</w:t>
      </w:r>
      <w:proofErr w:type="spellEnd"/>
      <w:r w:rsidRPr="007853C9">
        <w:t xml:space="preserve"> (в </w:t>
      </w:r>
      <w:proofErr w:type="spellStart"/>
      <w:r w:rsidRPr="007853C9">
        <w:t>т.ч</w:t>
      </w:r>
      <w:proofErr w:type="spellEnd"/>
      <w:r w:rsidRPr="007853C9">
        <w:t xml:space="preserve">. в случае утери/закрытии ранее </w:t>
      </w:r>
      <w:proofErr w:type="spellStart"/>
      <w:r w:rsidRPr="007853C9">
        <w:t>действующих</w:t>
      </w:r>
      <w:proofErr w:type="spellEnd"/>
      <w:r w:rsidRPr="007853C9">
        <w:t xml:space="preserve"> банковских карт).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Для идентификации владельца </w:t>
      </w:r>
      <w:proofErr w:type="spellStart"/>
      <w:r w:rsidRPr="007853C9">
        <w:t>банковскои</w:t>
      </w:r>
      <w:proofErr w:type="spellEnd"/>
      <w:r w:rsidRPr="007853C9">
        <w:t xml:space="preserve">̆ карты при возврате денежных средств оплаченных через </w:t>
      </w:r>
      <w:proofErr w:type="spellStart"/>
      <w:r w:rsidRPr="007853C9">
        <w:t>интернет-эквайринг</w:t>
      </w:r>
      <w:proofErr w:type="spellEnd"/>
      <w:r w:rsidRPr="007853C9">
        <w:t>/</w:t>
      </w:r>
      <w:proofErr w:type="spellStart"/>
      <w:r w:rsidRPr="007853C9">
        <w:t>торговыи</w:t>
      </w:r>
      <w:proofErr w:type="spellEnd"/>
      <w:r w:rsidRPr="007853C9">
        <w:t xml:space="preserve">̆ </w:t>
      </w:r>
      <w:proofErr w:type="spellStart"/>
      <w:r w:rsidRPr="007853C9">
        <w:t>эквайринг</w:t>
      </w:r>
      <w:proofErr w:type="spellEnd"/>
      <w:r w:rsidR="00867FA7">
        <w:t xml:space="preserve"> </w:t>
      </w:r>
      <w:r w:rsidR="00867FA7" w:rsidRPr="007853C9">
        <w:t xml:space="preserve">на территории </w:t>
      </w:r>
      <w:r w:rsidR="00867FA7">
        <w:t>ООО «</w:t>
      </w:r>
      <w:proofErr w:type="spellStart"/>
      <w:r w:rsidR="00867FA7">
        <w:t>Эколайф</w:t>
      </w:r>
      <w:proofErr w:type="spellEnd"/>
      <w:r w:rsidR="00867FA7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867FA7" w:rsidRPr="007853C9">
        <w:t>«</w:t>
      </w:r>
      <w:r w:rsidR="00867FA7">
        <w:t>Денежный ключ</w:t>
      </w:r>
      <w:r w:rsidR="00867FA7" w:rsidRPr="007853C9">
        <w:t>»</w:t>
      </w:r>
      <w:r w:rsidRPr="007853C9">
        <w:t xml:space="preserve">, лицо производившее </w:t>
      </w:r>
      <w:proofErr w:type="spellStart"/>
      <w:r w:rsidRPr="007853C9">
        <w:t>платеж</w:t>
      </w:r>
      <w:proofErr w:type="spellEnd"/>
      <w:r w:rsidRPr="007853C9">
        <w:t xml:space="preserve"> прикладывает к заявлению реквизиты </w:t>
      </w:r>
      <w:proofErr w:type="spellStart"/>
      <w:r w:rsidRPr="007853C9">
        <w:t>банковскои</w:t>
      </w:r>
      <w:proofErr w:type="spellEnd"/>
      <w:r w:rsidRPr="007853C9">
        <w:t xml:space="preserve">̆ карты, с </w:t>
      </w:r>
      <w:proofErr w:type="spellStart"/>
      <w:r w:rsidRPr="007853C9">
        <w:t>которои</w:t>
      </w:r>
      <w:proofErr w:type="spellEnd"/>
      <w:r w:rsidRPr="007853C9">
        <w:t xml:space="preserve">̆ была произведена оплата.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6. ОТВЕТСТВЕННОСТЬ СТОРОН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6.1. Исполнитель </w:t>
      </w:r>
      <w:r w:rsidR="005226C9">
        <w:t xml:space="preserve">не </w:t>
      </w:r>
      <w:proofErr w:type="spellStart"/>
      <w:r w:rsidRPr="007853C9">
        <w:t>несет</w:t>
      </w:r>
      <w:proofErr w:type="spellEnd"/>
      <w:r w:rsidRPr="007853C9">
        <w:t xml:space="preserve"> ответственность за вред, </w:t>
      </w:r>
      <w:proofErr w:type="spellStart"/>
      <w:r w:rsidRPr="007853C9">
        <w:t>причиненныи</w:t>
      </w:r>
      <w:proofErr w:type="spellEnd"/>
      <w:r w:rsidRPr="007853C9">
        <w:t xml:space="preserve">̆ жизни, здоровью Гостя </w:t>
      </w:r>
      <w:r w:rsidR="005226C9">
        <w:t xml:space="preserve">и его </w:t>
      </w:r>
      <w:proofErr w:type="spellStart"/>
      <w:r w:rsidR="005226C9">
        <w:t>приглашенных</w:t>
      </w:r>
      <w:proofErr w:type="spellEnd"/>
      <w:r w:rsidR="005226C9">
        <w:t xml:space="preserve"> лиц по их вине,</w:t>
      </w:r>
      <w:r w:rsidR="005226C9" w:rsidRPr="005226C9">
        <w:t xml:space="preserve"> </w:t>
      </w:r>
      <w:r w:rsidR="005226C9" w:rsidRPr="007853C9">
        <w:t xml:space="preserve">на территории </w:t>
      </w:r>
      <w:r w:rsidR="005226C9">
        <w:t>ООО «</w:t>
      </w:r>
      <w:proofErr w:type="spellStart"/>
      <w:r w:rsidR="005226C9">
        <w:t>Эколайф</w:t>
      </w:r>
      <w:proofErr w:type="spellEnd"/>
      <w:r w:rsidR="005226C9">
        <w:t xml:space="preserve">» </w:t>
      </w:r>
      <w:r w:rsidR="00652CD7">
        <w:t>комплекса отдыха</w:t>
      </w:r>
      <w:r w:rsidR="005226C9" w:rsidRPr="007853C9">
        <w:t xml:space="preserve"> «</w:t>
      </w:r>
      <w:r w:rsidR="005226C9">
        <w:t>Денежный ключ</w:t>
      </w:r>
      <w:r w:rsidR="005226C9" w:rsidRPr="007853C9">
        <w:t>»</w:t>
      </w:r>
      <w:r w:rsidR="005226C9">
        <w:t xml:space="preserve"> в том числе при алкогольном опьянении.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6.2. Гость возмещает </w:t>
      </w:r>
      <w:proofErr w:type="spellStart"/>
      <w:r w:rsidRPr="007853C9">
        <w:t>реальныи</w:t>
      </w:r>
      <w:proofErr w:type="spellEnd"/>
      <w:r w:rsidRPr="007853C9">
        <w:t xml:space="preserve">̆ ущерб, </w:t>
      </w:r>
      <w:proofErr w:type="spellStart"/>
      <w:r w:rsidRPr="007853C9">
        <w:t>причиненныи</w:t>
      </w:r>
      <w:proofErr w:type="spellEnd"/>
      <w:r w:rsidRPr="007853C9">
        <w:t xml:space="preserve">̆ по его вине имуществу Исполнителя, в размере, установленном в соответствии с п. 3.3.11 настоящего договора. Гость </w:t>
      </w:r>
      <w:proofErr w:type="spellStart"/>
      <w:r w:rsidRPr="007853C9">
        <w:t>несет</w:t>
      </w:r>
      <w:proofErr w:type="spellEnd"/>
      <w:r w:rsidRPr="007853C9">
        <w:t xml:space="preserve"> ответственность за иные нарушения в соответствии с Правилами п</w:t>
      </w:r>
      <w:r w:rsidR="00652CD7">
        <w:t>оведения и проживания</w:t>
      </w:r>
      <w:r w:rsidRPr="007853C9">
        <w:t xml:space="preserve"> </w:t>
      </w:r>
      <w:r w:rsidR="00F83A64" w:rsidRPr="007853C9">
        <w:t xml:space="preserve">на территории </w:t>
      </w:r>
      <w:r w:rsidR="00F83A64">
        <w:t>ООО «</w:t>
      </w:r>
      <w:proofErr w:type="spellStart"/>
      <w:r w:rsidR="00F83A64">
        <w:t>Эколайф</w:t>
      </w:r>
      <w:proofErr w:type="spellEnd"/>
      <w:r w:rsidR="00F83A64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F83A64" w:rsidRPr="007853C9">
        <w:t>«</w:t>
      </w:r>
      <w:r w:rsidR="00F83A64">
        <w:t>Денежный ключ</w:t>
      </w:r>
      <w:r w:rsidR="00F83A64" w:rsidRPr="007853C9">
        <w:t xml:space="preserve">» </w:t>
      </w:r>
      <w:r w:rsidRPr="007853C9">
        <w:t xml:space="preserve">и </w:t>
      </w:r>
      <w:proofErr w:type="spellStart"/>
      <w:r w:rsidRPr="007853C9">
        <w:t>действующим</w:t>
      </w:r>
      <w:proofErr w:type="spellEnd"/>
      <w:r w:rsidRPr="007853C9">
        <w:t xml:space="preserve"> законодательством </w:t>
      </w:r>
      <w:proofErr w:type="spellStart"/>
      <w:r w:rsidRPr="007853C9">
        <w:t>Российскои</w:t>
      </w:r>
      <w:proofErr w:type="spellEnd"/>
      <w:r w:rsidRPr="007853C9">
        <w:t xml:space="preserve">̆ Федерации.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6.3. Исполнитель не </w:t>
      </w:r>
      <w:proofErr w:type="spellStart"/>
      <w:r w:rsidRPr="007853C9">
        <w:t>несет</w:t>
      </w:r>
      <w:proofErr w:type="spellEnd"/>
      <w:r w:rsidRPr="007853C9">
        <w:t xml:space="preserve"> ответственности за нарушение условий настоящего договора, если такое нарушение вызвано </w:t>
      </w:r>
      <w:proofErr w:type="spellStart"/>
      <w:r w:rsidRPr="007853C9">
        <w:t>действием</w:t>
      </w:r>
      <w:proofErr w:type="spellEnd"/>
      <w:r w:rsidRPr="007853C9">
        <w:t xml:space="preserve"> обстоятельств </w:t>
      </w:r>
      <w:proofErr w:type="spellStart"/>
      <w:r w:rsidRPr="007853C9">
        <w:t>непреодолимои</w:t>
      </w:r>
      <w:proofErr w:type="spellEnd"/>
      <w:r w:rsidRPr="007853C9">
        <w:t xml:space="preserve">̆ силы. К таким обстоятельствам в частности относятся: </w:t>
      </w:r>
      <w:r w:rsidR="00F83A64">
        <w:t xml:space="preserve">отключение электроэнергии, </w:t>
      </w:r>
      <w:r w:rsidR="00652CD7">
        <w:t xml:space="preserve">отключение водонапорной скважины, </w:t>
      </w:r>
      <w:proofErr w:type="spellStart"/>
      <w:r w:rsidRPr="007853C9">
        <w:t>действия</w:t>
      </w:r>
      <w:proofErr w:type="spellEnd"/>
      <w:r w:rsidRPr="007853C9">
        <w:t xml:space="preserve"> органов </w:t>
      </w:r>
      <w:proofErr w:type="spellStart"/>
      <w:r w:rsidRPr="007853C9">
        <w:t>государственнои</w:t>
      </w:r>
      <w:proofErr w:type="spellEnd"/>
      <w:r w:rsidRPr="007853C9">
        <w:t xml:space="preserve">̆ власти, пожар, наводнение, землетрясение, </w:t>
      </w:r>
      <w:proofErr w:type="spellStart"/>
      <w:r w:rsidRPr="007853C9">
        <w:t>стихийные</w:t>
      </w:r>
      <w:proofErr w:type="spellEnd"/>
      <w:r w:rsidRPr="007853C9">
        <w:t xml:space="preserve"> </w:t>
      </w:r>
      <w:proofErr w:type="spellStart"/>
      <w:r w:rsidRPr="007853C9">
        <w:t>действия</w:t>
      </w:r>
      <w:proofErr w:type="spellEnd"/>
      <w:r w:rsidRPr="007853C9">
        <w:t>, забастовки, гражданские волнения, беспорядки, природные и техногенные катастрофы</w:t>
      </w:r>
      <w:r w:rsidR="00F83A64">
        <w:t xml:space="preserve">, </w:t>
      </w:r>
      <w:r w:rsidRPr="007853C9">
        <w:t xml:space="preserve">аварии, </w:t>
      </w:r>
      <w:r w:rsidR="00F83A64">
        <w:t xml:space="preserve">и другое, </w:t>
      </w:r>
      <w:r w:rsidRPr="007853C9">
        <w:t xml:space="preserve">не связанные с виновными </w:t>
      </w:r>
      <w:proofErr w:type="spellStart"/>
      <w:r w:rsidRPr="007853C9">
        <w:t>действиями</w:t>
      </w:r>
      <w:proofErr w:type="spellEnd"/>
      <w:r w:rsidRPr="007853C9">
        <w:t xml:space="preserve"> сторон</w:t>
      </w:r>
      <w:r w:rsidR="00F83A64">
        <w:t xml:space="preserve">. </w:t>
      </w:r>
    </w:p>
    <w:p w:rsidR="00F83A64" w:rsidRDefault="007853C9" w:rsidP="007853C9">
      <w:pPr>
        <w:spacing w:before="100" w:beforeAutospacing="1" w:after="100" w:afterAutospacing="1"/>
      </w:pPr>
      <w:r w:rsidRPr="007853C9">
        <w:t>6.4. Споры по исполнению настоящего договора подлежат рассмотрению соответствующим судом по месту нахождения Исполнителя с соблюдением претензионного порядка. Претензия в письменном виде подлежит направлению по почтовому адресу Исполнителя:</w:t>
      </w:r>
      <w:r w:rsidR="00F83A64">
        <w:t xml:space="preserve"> 427433, УР, </w:t>
      </w:r>
      <w:proofErr w:type="spellStart"/>
      <w:r w:rsidR="00F83A64">
        <w:t>г.Воткинск</w:t>
      </w:r>
      <w:proofErr w:type="spellEnd"/>
      <w:r w:rsidR="00F83A64">
        <w:t xml:space="preserve">, </w:t>
      </w:r>
      <w:proofErr w:type="spellStart"/>
      <w:r w:rsidR="00F83A64">
        <w:t>ул.Торфозаводская</w:t>
      </w:r>
      <w:proofErr w:type="spellEnd"/>
      <w:r w:rsidR="00F83A64">
        <w:t>, 13</w:t>
      </w:r>
      <w:r w:rsidRPr="007853C9">
        <w:t xml:space="preserve">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Срок ответа на претензию: 30 календарных </w:t>
      </w:r>
      <w:proofErr w:type="spellStart"/>
      <w:r w:rsidRPr="007853C9">
        <w:t>днеи</w:t>
      </w:r>
      <w:proofErr w:type="spellEnd"/>
      <w:r w:rsidRPr="007853C9">
        <w:t xml:space="preserve">̆ с момента </w:t>
      </w:r>
      <w:proofErr w:type="spellStart"/>
      <w:r w:rsidRPr="007853C9">
        <w:t>ее</w:t>
      </w:r>
      <w:proofErr w:type="spellEnd"/>
      <w:r w:rsidRPr="007853C9">
        <w:t xml:space="preserve"> получения Исполнителем.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7. ОБРАБОТКА ПЕРСОНАЛЬНЫХ ДАННЫХ </w:t>
      </w:r>
    </w:p>
    <w:p w:rsidR="00652CD7" w:rsidRPr="00652CD7" w:rsidRDefault="007853C9" w:rsidP="007853C9">
      <w:pPr>
        <w:spacing w:before="100" w:beforeAutospacing="1" w:after="100" w:afterAutospacing="1"/>
      </w:pPr>
      <w:r w:rsidRPr="00652CD7">
        <w:t xml:space="preserve">7.1. Исполнитель обязуется не раскрывать третьим лицам и не распространять персональные данные Гостя без согласия последнего, если иное не предусмотрено </w:t>
      </w:r>
      <w:proofErr w:type="spellStart"/>
      <w:r w:rsidRPr="00652CD7">
        <w:t>действующим</w:t>
      </w:r>
      <w:proofErr w:type="spellEnd"/>
      <w:r w:rsidRPr="00652CD7">
        <w:t xml:space="preserve"> законодательством РФ. </w:t>
      </w:r>
    </w:p>
    <w:p w:rsidR="007853C9" w:rsidRPr="00652CD7" w:rsidRDefault="007853C9" w:rsidP="007853C9">
      <w:pPr>
        <w:spacing w:before="100" w:beforeAutospacing="1" w:after="100" w:afterAutospacing="1"/>
      </w:pPr>
      <w:r w:rsidRPr="00652CD7">
        <w:t>7.2. Исполнитель обязуется осуществлять обработку персональных данных Гостя исключительно с целью оказания Гостю услуг.</w:t>
      </w:r>
      <w:r w:rsidRPr="00652CD7">
        <w:br/>
        <w:t xml:space="preserve">7.3. При заключении настоящего договора Гость </w:t>
      </w:r>
      <w:proofErr w:type="spellStart"/>
      <w:r w:rsidRPr="00652CD7">
        <w:t>дает</w:t>
      </w:r>
      <w:proofErr w:type="spellEnd"/>
      <w:r w:rsidRPr="00652CD7">
        <w:t xml:space="preserve"> согласие на обработку его персональных данных Исполнителем с целью оказания услуг. </w:t>
      </w:r>
    </w:p>
    <w:p w:rsidR="005226C9" w:rsidRDefault="005226C9" w:rsidP="007853C9">
      <w:pPr>
        <w:spacing w:before="100" w:beforeAutospacing="1" w:after="100" w:afterAutospacing="1"/>
        <w:rPr>
          <w:rFonts w:ascii="Times New Roman,Bold" w:hAnsi="Times New Roman,Bold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" w:hAnsi="Times New Roman,Bold"/>
        </w:rPr>
      </w:pP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lastRenderedPageBreak/>
        <w:t xml:space="preserve">8. ПОРЯДОК ИЗМЕНЕНИЯ И РАСТОРЖЕНИЯ НАСТОЯЩЕГО ДОГОВОРА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8.1. Исполнитель оставляет за </w:t>
      </w:r>
      <w:proofErr w:type="spellStart"/>
      <w:r w:rsidRPr="007853C9">
        <w:t>собои</w:t>
      </w:r>
      <w:proofErr w:type="spellEnd"/>
      <w:r w:rsidRPr="007853C9">
        <w:t xml:space="preserve">̆ право в любое время вносить изменения в условия настоящего договора. Если время вступления изменений в силу специально не оговорено, они вступают в силу с момента опубликования их на </w:t>
      </w:r>
      <w:proofErr w:type="spellStart"/>
      <w:r w:rsidRPr="007853C9">
        <w:t>Сайте</w:t>
      </w:r>
      <w:proofErr w:type="spellEnd"/>
      <w:r w:rsidRPr="007853C9">
        <w:t xml:space="preserve"> Исполнителя. </w:t>
      </w:r>
    </w:p>
    <w:p w:rsidR="00652CD7" w:rsidRDefault="007853C9" w:rsidP="007853C9">
      <w:pPr>
        <w:spacing w:before="100" w:beforeAutospacing="1" w:after="100" w:afterAutospacing="1"/>
      </w:pPr>
      <w:r w:rsidRPr="007853C9">
        <w:t xml:space="preserve">8.2. </w:t>
      </w:r>
      <w:proofErr w:type="spellStart"/>
      <w:r w:rsidRPr="007853C9">
        <w:t>Настоящии</w:t>
      </w:r>
      <w:proofErr w:type="spellEnd"/>
      <w:r w:rsidRPr="007853C9">
        <w:t xml:space="preserve">̆ договор может быть расторгнут Исполнителем в одностороннем порядке в случае нарушения Гостем условий настоящего договора, Правил </w:t>
      </w:r>
      <w:r w:rsidR="00652CD7">
        <w:t>поведения и проживания</w:t>
      </w:r>
      <w:r w:rsidRPr="007853C9">
        <w:t xml:space="preserve"> </w:t>
      </w:r>
      <w:r w:rsidR="005226C9" w:rsidRPr="007853C9">
        <w:t xml:space="preserve">на территории </w:t>
      </w:r>
      <w:r w:rsidR="005226C9">
        <w:t>ООО «</w:t>
      </w:r>
      <w:proofErr w:type="spellStart"/>
      <w:r w:rsidR="005226C9">
        <w:t>Эколайф</w:t>
      </w:r>
      <w:proofErr w:type="spellEnd"/>
      <w:r w:rsidR="005226C9">
        <w:t xml:space="preserve">» </w:t>
      </w:r>
      <w:r w:rsidR="00652CD7">
        <w:t>комплекса отдыха</w:t>
      </w:r>
      <w:r w:rsidR="00652CD7" w:rsidRPr="007853C9">
        <w:t xml:space="preserve"> </w:t>
      </w:r>
      <w:r w:rsidR="005226C9" w:rsidRPr="007853C9">
        <w:t>«</w:t>
      </w:r>
      <w:r w:rsidR="005226C9">
        <w:t>Денежный ключ</w:t>
      </w:r>
      <w:r w:rsidR="005226C9" w:rsidRPr="007853C9">
        <w:t xml:space="preserve">» </w:t>
      </w:r>
    </w:p>
    <w:p w:rsidR="005226C9" w:rsidRPr="00652CD7" w:rsidRDefault="007853C9" w:rsidP="007853C9">
      <w:pPr>
        <w:spacing w:before="100" w:beforeAutospacing="1" w:after="100" w:afterAutospacing="1"/>
      </w:pPr>
      <w:r w:rsidRPr="007853C9">
        <w:t xml:space="preserve">8.3. Гость вправе отказаться от договора в любое время с </w:t>
      </w:r>
      <w:proofErr w:type="spellStart"/>
      <w:r w:rsidRPr="007853C9">
        <w:t>учетом</w:t>
      </w:r>
      <w:proofErr w:type="spellEnd"/>
      <w:r w:rsidRPr="007853C9">
        <w:t xml:space="preserve"> возмещения Исполнителю фактически </w:t>
      </w:r>
      <w:proofErr w:type="spellStart"/>
      <w:r w:rsidRPr="007853C9">
        <w:t>понесенных</w:t>
      </w:r>
      <w:proofErr w:type="spellEnd"/>
      <w:r w:rsidRPr="007853C9">
        <w:t xml:space="preserve"> расходов.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9. СРОК ДЕЙСТВИЯ ДОГОВОРА </w:t>
      </w:r>
    </w:p>
    <w:p w:rsidR="00F83A64" w:rsidRPr="005226C9" w:rsidRDefault="007853C9" w:rsidP="007853C9">
      <w:pPr>
        <w:spacing w:before="100" w:beforeAutospacing="1" w:after="100" w:afterAutospacing="1"/>
      </w:pPr>
      <w:r w:rsidRPr="007853C9">
        <w:t xml:space="preserve">9.1. Договор вступает в силу с момента бронирования (заказа) Гостем услуг (акцепт оферты) и </w:t>
      </w:r>
      <w:proofErr w:type="spellStart"/>
      <w:r w:rsidRPr="007853C9">
        <w:t>действует</w:t>
      </w:r>
      <w:proofErr w:type="spellEnd"/>
      <w:r w:rsidRPr="007853C9">
        <w:t xml:space="preserve"> до полного выполнения Сторонами своих обязательств.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10. РЕКВИЗИТЫ ИСПОЛНИТЕЛЯ </w:t>
      </w:r>
    </w:p>
    <w:p w:rsidR="007853C9" w:rsidRPr="007853C9" w:rsidRDefault="00F83A64" w:rsidP="007853C9">
      <w:pPr>
        <w:spacing w:before="100" w:beforeAutospacing="1" w:after="100" w:afterAutospacing="1"/>
      </w:pPr>
      <w:r>
        <w:t>ООО «</w:t>
      </w:r>
      <w:proofErr w:type="spellStart"/>
      <w:r>
        <w:t>Эколайф</w:t>
      </w:r>
      <w:proofErr w:type="spellEnd"/>
      <w:r>
        <w:t>»</w:t>
      </w:r>
    </w:p>
    <w:p w:rsidR="00F83A64" w:rsidRDefault="007853C9" w:rsidP="007853C9">
      <w:pPr>
        <w:spacing w:before="100" w:beforeAutospacing="1" w:after="100" w:afterAutospacing="1"/>
      </w:pPr>
      <w:r w:rsidRPr="007853C9">
        <w:t xml:space="preserve">Место нахождения: </w:t>
      </w:r>
      <w:r w:rsidR="00F83A64">
        <w:t xml:space="preserve">427433, УР, </w:t>
      </w:r>
      <w:proofErr w:type="spellStart"/>
      <w:r w:rsidR="00F83A64">
        <w:t>г.Воткинск</w:t>
      </w:r>
      <w:proofErr w:type="spellEnd"/>
      <w:r w:rsidR="00F83A64">
        <w:t xml:space="preserve">, </w:t>
      </w:r>
      <w:proofErr w:type="spellStart"/>
      <w:r w:rsidR="00F83A64">
        <w:t>ул.Торфозаводская</w:t>
      </w:r>
      <w:proofErr w:type="spellEnd"/>
      <w:r w:rsidR="00F83A64">
        <w:t>, 13</w:t>
      </w:r>
      <w:r w:rsidR="00F83A64" w:rsidRPr="007853C9">
        <w:t xml:space="preserve">. </w:t>
      </w:r>
    </w:p>
    <w:p w:rsidR="004B6BEC" w:rsidRPr="004B6BEC" w:rsidRDefault="007853C9" w:rsidP="004B6BEC">
      <w:pPr>
        <w:spacing w:before="100" w:beforeAutospacing="1" w:after="100" w:afterAutospacing="1"/>
      </w:pPr>
      <w:proofErr w:type="spellStart"/>
      <w:r w:rsidRPr="007853C9">
        <w:t>Фактическии</w:t>
      </w:r>
      <w:proofErr w:type="spellEnd"/>
      <w:r w:rsidRPr="007853C9">
        <w:t xml:space="preserve">̆ адрес: </w:t>
      </w:r>
      <w:r w:rsidR="00F83A64">
        <w:t xml:space="preserve">427072, УР, </w:t>
      </w:r>
      <w:proofErr w:type="spellStart"/>
      <w:r w:rsidR="00F83A64">
        <w:t>Шарканский</w:t>
      </w:r>
      <w:proofErr w:type="spellEnd"/>
      <w:r w:rsidR="00F83A64">
        <w:t xml:space="preserve"> район, урочище Денежный ключ </w:t>
      </w:r>
    </w:p>
    <w:tbl>
      <w:tblPr>
        <w:tblpPr w:leftFromText="180" w:rightFromText="180" w:vertAnchor="text" w:tblpY="1"/>
        <w:tblOverlap w:val="never"/>
        <w:tblW w:w="9819" w:type="dxa"/>
        <w:tblLook w:val="04A0" w:firstRow="1" w:lastRow="0" w:firstColumn="1" w:lastColumn="0" w:noHBand="0" w:noVBand="1"/>
      </w:tblPr>
      <w:tblGrid>
        <w:gridCol w:w="1277"/>
        <w:gridCol w:w="2240"/>
        <w:gridCol w:w="1298"/>
        <w:gridCol w:w="1424"/>
        <w:gridCol w:w="820"/>
        <w:gridCol w:w="1380"/>
        <w:gridCol w:w="816"/>
        <w:gridCol w:w="564"/>
      </w:tblGrid>
      <w:tr w:rsidR="004B6BEC" w:rsidRPr="004B6BEC" w:rsidTr="004B6BEC">
        <w:trPr>
          <w:trHeight w:val="255"/>
        </w:trPr>
        <w:tc>
          <w:tcPr>
            <w:tcW w:w="6239" w:type="dxa"/>
            <w:gridSpan w:val="4"/>
            <w:shd w:val="clear" w:color="auto" w:fill="auto"/>
            <w:noWrap/>
            <w:vAlign w:val="center"/>
            <w:hideMark/>
          </w:tcPr>
          <w:p w:rsidR="004B6BEC" w:rsidRPr="004B6BEC" w:rsidRDefault="004B6BEC" w:rsidP="00B234A6">
            <w:pPr>
              <w:rPr>
                <w:sz w:val="22"/>
                <w:szCs w:val="22"/>
              </w:rPr>
            </w:pPr>
            <w:r w:rsidRPr="004B6BEC">
              <w:rPr>
                <w:sz w:val="22"/>
                <w:szCs w:val="22"/>
              </w:rPr>
              <w:t>ИНН/КПП 1828026730/182801001</w:t>
            </w:r>
          </w:p>
          <w:p w:rsidR="004B6BEC" w:rsidRPr="004B6BEC" w:rsidRDefault="004B6BEC" w:rsidP="00B234A6">
            <w:pPr>
              <w:rPr>
                <w:sz w:val="22"/>
                <w:szCs w:val="22"/>
              </w:rPr>
            </w:pPr>
            <w:r w:rsidRPr="004B6BEC">
              <w:rPr>
                <w:sz w:val="22"/>
                <w:szCs w:val="22"/>
              </w:rPr>
              <w:t>ОГРН: 1151828000499</w:t>
            </w:r>
          </w:p>
          <w:p w:rsidR="004B6BEC" w:rsidRPr="004B6BEC" w:rsidRDefault="004B6BEC" w:rsidP="00B234A6">
            <w:pPr>
              <w:rPr>
                <w:sz w:val="22"/>
                <w:szCs w:val="22"/>
              </w:rPr>
            </w:pPr>
            <w:r w:rsidRPr="004B6BEC">
              <w:rPr>
                <w:sz w:val="22"/>
                <w:szCs w:val="22"/>
              </w:rPr>
              <w:t>ОКВЭД (основной): 55.23</w:t>
            </w:r>
          </w:p>
          <w:p w:rsidR="004B6BEC" w:rsidRPr="004B6BEC" w:rsidRDefault="004B6BEC" w:rsidP="00B234A6">
            <w:pPr>
              <w:rPr>
                <w:sz w:val="22"/>
                <w:szCs w:val="22"/>
              </w:rPr>
            </w:pPr>
            <w:r w:rsidRPr="004B6BEC">
              <w:rPr>
                <w:sz w:val="22"/>
                <w:szCs w:val="22"/>
              </w:rPr>
              <w:t>ОКПО: 39393369</w:t>
            </w:r>
          </w:p>
          <w:p w:rsidR="004B6BEC" w:rsidRPr="004B6BEC" w:rsidRDefault="004B6BEC" w:rsidP="00B234A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6BEC" w:rsidRPr="004B6BEC" w:rsidTr="004B6BEC">
        <w:trPr>
          <w:gridAfter w:val="5"/>
          <w:wAfter w:w="5004" w:type="dxa"/>
          <w:trHeight w:val="260"/>
        </w:trPr>
        <w:tc>
          <w:tcPr>
            <w:tcW w:w="1277" w:type="dxa"/>
            <w:shd w:val="clear" w:color="auto" w:fill="auto"/>
            <w:noWrap/>
            <w:hideMark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  <w:lang w:val="en-US"/>
              </w:rPr>
            </w:pPr>
            <w:r w:rsidRPr="004B6BEC">
              <w:rPr>
                <w:color w:val="000000"/>
                <w:sz w:val="22"/>
                <w:szCs w:val="22"/>
              </w:rPr>
              <w:t>р</w:t>
            </w:r>
            <w:r w:rsidRPr="004B6BEC">
              <w:rPr>
                <w:color w:val="000000"/>
                <w:sz w:val="22"/>
                <w:szCs w:val="22"/>
                <w:lang w:val="en-US"/>
              </w:rPr>
              <w:t>/c</w:t>
            </w:r>
          </w:p>
        </w:tc>
        <w:tc>
          <w:tcPr>
            <w:tcW w:w="3538" w:type="dxa"/>
            <w:gridSpan w:val="2"/>
            <w:shd w:val="clear" w:color="auto" w:fill="auto"/>
            <w:noWrap/>
            <w:hideMark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40702810606000001007</w:t>
            </w:r>
          </w:p>
        </w:tc>
      </w:tr>
      <w:tr w:rsidR="004B6BEC" w:rsidRPr="004B6BEC" w:rsidTr="004B6BEC">
        <w:trPr>
          <w:gridAfter w:val="5"/>
          <w:wAfter w:w="5004" w:type="dxa"/>
          <w:trHeight w:val="260"/>
        </w:trPr>
        <w:tc>
          <w:tcPr>
            <w:tcW w:w="1277" w:type="dxa"/>
            <w:shd w:val="clear" w:color="auto" w:fill="auto"/>
            <w:noWrap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3538" w:type="dxa"/>
            <w:gridSpan w:val="2"/>
            <w:shd w:val="clear" w:color="auto" w:fill="auto"/>
            <w:noWrap/>
          </w:tcPr>
          <w:p w:rsidR="004B6BEC" w:rsidRDefault="004B6BEC" w:rsidP="00B234A6">
            <w:pPr>
              <w:rPr>
                <w:color w:val="000000"/>
                <w:sz w:val="22"/>
                <w:szCs w:val="22"/>
              </w:rPr>
            </w:pPr>
            <w:r w:rsidRPr="004B6BEC">
              <w:rPr>
                <w:color w:val="000000"/>
                <w:sz w:val="22"/>
                <w:szCs w:val="22"/>
              </w:rPr>
              <w:t>30101810900000000871</w:t>
            </w:r>
          </w:p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</w:p>
        </w:tc>
      </w:tr>
      <w:tr w:rsidR="004B6BEC" w:rsidRPr="004B6BEC" w:rsidTr="004B6BEC">
        <w:trPr>
          <w:gridAfter w:val="6"/>
          <w:wAfter w:w="6302" w:type="dxa"/>
          <w:trHeight w:val="260"/>
        </w:trPr>
        <w:tc>
          <w:tcPr>
            <w:tcW w:w="3517" w:type="dxa"/>
            <w:gridSpan w:val="2"/>
            <w:shd w:val="clear" w:color="auto" w:fill="auto"/>
            <w:noWrap/>
          </w:tcPr>
          <w:p w:rsidR="004B6BEC" w:rsidRPr="004B6BEC" w:rsidRDefault="004B6BEC" w:rsidP="00B234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получателя: АО «</w:t>
            </w:r>
            <w:proofErr w:type="spellStart"/>
            <w:r>
              <w:rPr>
                <w:color w:val="000000"/>
                <w:sz w:val="22"/>
                <w:szCs w:val="22"/>
              </w:rPr>
              <w:t>Датабанк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6BEC" w:rsidRPr="004B6BEC" w:rsidTr="00F322C0">
        <w:trPr>
          <w:gridAfter w:val="6"/>
          <w:wAfter w:w="6302" w:type="dxa"/>
          <w:trHeight w:val="255"/>
        </w:trPr>
        <w:tc>
          <w:tcPr>
            <w:tcW w:w="3517" w:type="dxa"/>
            <w:gridSpan w:val="2"/>
            <w:shd w:val="clear" w:color="auto" w:fill="auto"/>
            <w:noWrap/>
            <w:hideMark/>
          </w:tcPr>
          <w:p w:rsidR="004B6BEC" w:rsidRPr="004B6BEC" w:rsidRDefault="004B6BEC" w:rsidP="004B6BE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</w:t>
            </w:r>
            <w:r w:rsidRPr="004B6BEC">
              <w:rPr>
                <w:color w:val="000000"/>
                <w:sz w:val="22"/>
                <w:szCs w:val="22"/>
              </w:rPr>
              <w:t>049401871</w:t>
            </w:r>
          </w:p>
        </w:tc>
      </w:tr>
      <w:tr w:rsidR="004B6BEC" w:rsidRPr="004B6BEC" w:rsidTr="004B6BEC">
        <w:trPr>
          <w:gridAfter w:val="1"/>
          <w:wAfter w:w="564" w:type="dxa"/>
          <w:trHeight w:val="260"/>
        </w:trPr>
        <w:tc>
          <w:tcPr>
            <w:tcW w:w="6239" w:type="dxa"/>
            <w:gridSpan w:val="4"/>
            <w:shd w:val="clear" w:color="auto" w:fill="auto"/>
            <w:vAlign w:val="center"/>
            <w:hideMark/>
          </w:tcPr>
          <w:p w:rsidR="004B6BEC" w:rsidRPr="004B6BEC" w:rsidRDefault="004B6BEC" w:rsidP="004B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4B6BEC" w:rsidRPr="004B6BEC" w:rsidRDefault="004B6BEC" w:rsidP="004B6BEC">
            <w:pPr>
              <w:rPr>
                <w:sz w:val="22"/>
                <w:szCs w:val="22"/>
              </w:rPr>
            </w:pPr>
          </w:p>
        </w:tc>
      </w:tr>
      <w:tr w:rsidR="004B6BEC" w:rsidRPr="004B6BEC" w:rsidTr="004B6BEC">
        <w:trPr>
          <w:gridAfter w:val="5"/>
          <w:wAfter w:w="5004" w:type="dxa"/>
          <w:trHeight w:val="255"/>
        </w:trPr>
        <w:tc>
          <w:tcPr>
            <w:tcW w:w="1277" w:type="dxa"/>
            <w:shd w:val="clear" w:color="auto" w:fill="auto"/>
            <w:noWrap/>
            <w:vAlign w:val="center"/>
          </w:tcPr>
          <w:p w:rsidR="004B6BEC" w:rsidRPr="004B6BEC" w:rsidRDefault="004B6BEC" w:rsidP="004B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gridSpan w:val="2"/>
            <w:shd w:val="clear" w:color="auto" w:fill="auto"/>
            <w:noWrap/>
          </w:tcPr>
          <w:p w:rsidR="004B6BEC" w:rsidRPr="004B6BEC" w:rsidRDefault="004B6BEC" w:rsidP="004B6BE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B6BEC" w:rsidRPr="004B6BEC" w:rsidRDefault="004B6BEC" w:rsidP="004B6BEC">
      <w:pPr>
        <w:spacing w:before="100" w:beforeAutospacing="1" w:after="100" w:afterAutospacing="1"/>
      </w:pPr>
      <w:r w:rsidRPr="004B6BEC">
        <w:t xml:space="preserve">Директор: </w:t>
      </w:r>
      <w:proofErr w:type="spellStart"/>
      <w:r w:rsidRPr="004B6BEC">
        <w:t>Колодцких</w:t>
      </w:r>
      <w:proofErr w:type="spellEnd"/>
      <w:r w:rsidRPr="004B6BEC">
        <w:t xml:space="preserve"> Марина Леонидовна</w:t>
      </w:r>
    </w:p>
    <w:p w:rsidR="007853C9" w:rsidRPr="004B6BEC" w:rsidRDefault="007853C9" w:rsidP="007853C9">
      <w:pPr>
        <w:spacing w:before="100" w:beforeAutospacing="1" w:after="100" w:afterAutospacing="1"/>
      </w:pPr>
      <w:r w:rsidRPr="007853C9">
        <w:t xml:space="preserve">Адрес </w:t>
      </w:r>
      <w:proofErr w:type="spellStart"/>
      <w:r w:rsidRPr="007853C9">
        <w:t>электроннои</w:t>
      </w:r>
      <w:proofErr w:type="spellEnd"/>
      <w:r w:rsidRPr="007853C9">
        <w:t xml:space="preserve">̆ почты: </w:t>
      </w:r>
      <w:r w:rsidR="004B6BEC">
        <w:rPr>
          <w:lang w:val="en-US"/>
        </w:rPr>
        <w:t>den</w:t>
      </w:r>
      <w:r w:rsidR="004B6BEC" w:rsidRPr="004B6BEC">
        <w:t>-</w:t>
      </w:r>
      <w:proofErr w:type="spellStart"/>
      <w:r w:rsidR="004B6BEC">
        <w:rPr>
          <w:lang w:val="en-US"/>
        </w:rPr>
        <w:t>kluch</w:t>
      </w:r>
      <w:proofErr w:type="spellEnd"/>
      <w:r w:rsidR="004B6BEC" w:rsidRPr="004B6BEC">
        <w:t>@</w:t>
      </w:r>
      <w:r w:rsidR="004B6BEC">
        <w:rPr>
          <w:lang w:val="en-US"/>
        </w:rPr>
        <w:t>mail</w:t>
      </w:r>
      <w:r w:rsidR="004B6BEC" w:rsidRPr="004B6BEC">
        <w:t>.</w:t>
      </w:r>
      <w:proofErr w:type="spellStart"/>
      <w:r w:rsidR="004B6BEC">
        <w:rPr>
          <w:lang w:val="en-US"/>
        </w:rPr>
        <w:t>ru</w:t>
      </w:r>
      <w:proofErr w:type="spellEnd"/>
    </w:p>
    <w:p w:rsidR="007853C9" w:rsidRPr="007853C9" w:rsidRDefault="007853C9" w:rsidP="007853C9">
      <w:pPr>
        <w:spacing w:before="100" w:beforeAutospacing="1" w:after="100" w:afterAutospacing="1"/>
      </w:pPr>
      <w:proofErr w:type="spellStart"/>
      <w:r w:rsidRPr="007853C9">
        <w:t>Интернет-сайт</w:t>
      </w:r>
      <w:proofErr w:type="spellEnd"/>
      <w:r w:rsidRPr="007853C9">
        <w:t xml:space="preserve">: </w:t>
      </w:r>
      <w:proofErr w:type="spellStart"/>
      <w:r w:rsidRPr="007853C9">
        <w:t>www</w:t>
      </w:r>
      <w:proofErr w:type="spellEnd"/>
      <w:r w:rsidRPr="007853C9">
        <w:t>.</w:t>
      </w:r>
      <w:proofErr w:type="spellStart"/>
      <w:r w:rsidR="004B6BEC">
        <w:rPr>
          <w:lang w:val="en-US"/>
        </w:rPr>
        <w:t>denkluch</w:t>
      </w:r>
      <w:proofErr w:type="spellEnd"/>
      <w:r w:rsidRPr="007853C9">
        <w:t>.</w:t>
      </w:r>
      <w:proofErr w:type="spellStart"/>
      <w:r w:rsidRPr="007853C9">
        <w:t>ru</w:t>
      </w:r>
      <w:proofErr w:type="spellEnd"/>
      <w:r w:rsidRPr="007853C9">
        <w:t xml:space="preserve"> Бронирование:</w:t>
      </w:r>
      <w:r w:rsidR="004B6BEC" w:rsidRPr="004B6BEC">
        <w:t xml:space="preserve"> </w:t>
      </w:r>
      <w:r w:rsidRPr="007853C9">
        <w:t xml:space="preserve">8 </w:t>
      </w:r>
      <w:r w:rsidR="004B6BEC" w:rsidRPr="004B6BEC">
        <w:t>(982) 123 54 23</w:t>
      </w:r>
      <w:r w:rsidRPr="007853C9">
        <w:br/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Italic" w:hAnsi="Times New Roman,Italic"/>
        </w:rPr>
        <w:t xml:space="preserve">Список приложений к настоящему договору (являются </w:t>
      </w:r>
      <w:proofErr w:type="spellStart"/>
      <w:r w:rsidRPr="007853C9">
        <w:rPr>
          <w:rFonts w:ascii="Times New Roman,Italic" w:hAnsi="Times New Roman,Italic"/>
        </w:rPr>
        <w:t>неотъемлемои</w:t>
      </w:r>
      <w:proofErr w:type="spellEnd"/>
      <w:r w:rsidRPr="007853C9">
        <w:rPr>
          <w:rFonts w:ascii="Times New Roman,Italic" w:hAnsi="Times New Roman,Italic"/>
        </w:rPr>
        <w:t xml:space="preserve">̆ частью договора): </w:t>
      </w:r>
    </w:p>
    <w:p w:rsidR="005226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Приложение 1 </w:t>
      </w:r>
      <w:r w:rsidRPr="007853C9">
        <w:rPr>
          <w:rFonts w:ascii="Times New Roman,Italic" w:hAnsi="Times New Roman,Italic"/>
        </w:rPr>
        <w:t>- Заявка на бронирование;</w:t>
      </w:r>
      <w:r w:rsidRPr="007853C9">
        <w:rPr>
          <w:rFonts w:ascii="Times New Roman,Italic" w:hAnsi="Times New Roman,Italic"/>
        </w:rPr>
        <w:br/>
      </w:r>
      <w:r w:rsidRPr="007853C9">
        <w:rPr>
          <w:rFonts w:ascii="Times New Roman,BoldItalic" w:hAnsi="Times New Roman,BoldItalic"/>
        </w:rPr>
        <w:t xml:space="preserve">Приложение </w:t>
      </w:r>
      <w:r w:rsidR="001152ED">
        <w:rPr>
          <w:rFonts w:ascii="Times New Roman,BoldItalic" w:hAnsi="Times New Roman,BoldItalic"/>
        </w:rPr>
        <w:t>2</w:t>
      </w:r>
      <w:r w:rsidRPr="007853C9">
        <w:rPr>
          <w:rFonts w:ascii="Times New Roman,BoldItalic" w:hAnsi="Times New Roman,BoldItalic"/>
        </w:rPr>
        <w:t xml:space="preserve"> </w:t>
      </w:r>
      <w:r w:rsidRPr="007853C9">
        <w:rPr>
          <w:rFonts w:ascii="Times New Roman,Italic" w:hAnsi="Times New Roman,Italic"/>
        </w:rPr>
        <w:t>- Заявление на возврат денежных средств</w:t>
      </w:r>
      <w:r w:rsidR="005226C9">
        <w:rPr>
          <w:rFonts w:ascii="Times New Roman,Italic" w:hAnsi="Times New Roman,Italic"/>
        </w:rPr>
        <w:t>, оплаченных на сайте</w:t>
      </w:r>
      <w:r w:rsidRPr="007853C9">
        <w:rPr>
          <w:rFonts w:ascii="Times New Roman,Italic" w:hAnsi="Times New Roman,Italic"/>
        </w:rPr>
        <w:t>;</w:t>
      </w:r>
      <w:r w:rsidRPr="007853C9">
        <w:rPr>
          <w:rFonts w:ascii="Times New Roman,Italic" w:hAnsi="Times New Roman,Italic"/>
        </w:rPr>
        <w:br/>
      </w:r>
      <w:r w:rsidRPr="007853C9">
        <w:rPr>
          <w:rFonts w:ascii="Times New Roman,BoldItalic" w:hAnsi="Times New Roman,BoldItalic"/>
        </w:rPr>
        <w:t xml:space="preserve">Приложение </w:t>
      </w:r>
      <w:r w:rsidR="001152ED">
        <w:rPr>
          <w:rFonts w:ascii="Times New Roman,BoldItalic" w:hAnsi="Times New Roman,BoldItalic"/>
        </w:rPr>
        <w:t>3</w:t>
      </w:r>
      <w:r w:rsidRPr="007853C9">
        <w:rPr>
          <w:rFonts w:ascii="Times New Roman,BoldItalic" w:hAnsi="Times New Roman,BoldItalic"/>
        </w:rPr>
        <w:t xml:space="preserve"> </w:t>
      </w:r>
      <w:r w:rsidRPr="007853C9">
        <w:rPr>
          <w:rFonts w:ascii="Times New Roman,Italic" w:hAnsi="Times New Roman,Italic"/>
        </w:rPr>
        <w:t xml:space="preserve">- Правила </w:t>
      </w:r>
      <w:proofErr w:type="spellStart"/>
      <w:r w:rsidRPr="007853C9">
        <w:rPr>
          <w:rFonts w:ascii="Times New Roman,Italic" w:hAnsi="Times New Roman,Italic"/>
        </w:rPr>
        <w:t>пожарнои</w:t>
      </w:r>
      <w:proofErr w:type="spellEnd"/>
      <w:r w:rsidRPr="007853C9">
        <w:rPr>
          <w:rFonts w:ascii="Times New Roman,Italic" w:hAnsi="Times New Roman,Italic"/>
        </w:rPr>
        <w:t>̆ безопасности в зданиях</w:t>
      </w:r>
    </w:p>
    <w:p w:rsidR="005226C9" w:rsidRDefault="005226C9" w:rsidP="007853C9">
      <w:pPr>
        <w:spacing w:before="100" w:beforeAutospacing="1" w:after="100" w:afterAutospacing="1"/>
      </w:pPr>
    </w:p>
    <w:p w:rsidR="005226C9" w:rsidRPr="00285BD7" w:rsidRDefault="005226C9" w:rsidP="007853C9">
      <w:pPr>
        <w:spacing w:before="100" w:beforeAutospacing="1" w:after="100" w:afterAutospacing="1"/>
      </w:pPr>
    </w:p>
    <w:p w:rsidR="007853C9" w:rsidRPr="004B6BEC" w:rsidRDefault="007853C9" w:rsidP="007853C9">
      <w:pPr>
        <w:spacing w:before="100" w:beforeAutospacing="1" w:after="100" w:afterAutospacing="1"/>
      </w:pPr>
      <w:r w:rsidRPr="007853C9">
        <w:t>г.</w:t>
      </w:r>
      <w:r w:rsidR="004B6BEC" w:rsidRPr="004B6BEC">
        <w:t xml:space="preserve"> </w:t>
      </w:r>
      <w:r w:rsidR="004B6BEC">
        <w:t>Воткинск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t xml:space="preserve">Приложение 1 к договору </w:t>
      </w:r>
      <w:proofErr w:type="spellStart"/>
      <w:r w:rsidRPr="007853C9">
        <w:rPr>
          <w:rFonts w:ascii="Times New Roman,BoldItalic" w:hAnsi="Times New Roman,BoldItalic"/>
        </w:rPr>
        <w:t>публичнои</w:t>
      </w:r>
      <w:proofErr w:type="spellEnd"/>
      <w:r w:rsidRPr="007853C9">
        <w:rPr>
          <w:rFonts w:ascii="Times New Roman,BoldItalic" w:hAnsi="Times New Roman,BoldItalic"/>
        </w:rPr>
        <w:t xml:space="preserve">̆ оферты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lastRenderedPageBreak/>
        <w:t>в</w:t>
      </w:r>
      <w:r w:rsidR="005226C9">
        <w:t xml:space="preserve"> ООО «</w:t>
      </w:r>
      <w:proofErr w:type="spellStart"/>
      <w:r w:rsidR="005226C9">
        <w:t>Эколайф</w:t>
      </w:r>
      <w:proofErr w:type="spellEnd"/>
      <w:r w:rsidR="005226C9">
        <w:t>» Загородный комплекс</w:t>
      </w:r>
      <w:r w:rsidR="005226C9" w:rsidRPr="007853C9">
        <w:t xml:space="preserve"> «</w:t>
      </w:r>
      <w:r w:rsidR="005226C9">
        <w:t>Денежный ключ</w:t>
      </w:r>
      <w:r w:rsidR="005226C9" w:rsidRPr="007853C9">
        <w:t>»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от _______________________________ (Ф.И.О. полностью)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паспорт: серия______ </w:t>
      </w:r>
      <w:proofErr w:type="spellStart"/>
      <w:r w:rsidRPr="007853C9">
        <w:t>No</w:t>
      </w:r>
      <w:proofErr w:type="spellEnd"/>
      <w:r w:rsidRPr="007853C9">
        <w:t xml:space="preserve">________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выдан____________________________ _________________________________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 xml:space="preserve">телефон:______________________ «______»_____________20____г. </w:t>
      </w:r>
    </w:p>
    <w:p w:rsidR="004B6BEC" w:rsidRDefault="004B6BEC" w:rsidP="007853C9">
      <w:pPr>
        <w:spacing w:before="100" w:beforeAutospacing="1" w:after="100" w:afterAutospacing="1"/>
      </w:pP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" w:hAnsi="Times New Roman,Bold"/>
        </w:rPr>
        <w:t xml:space="preserve">Заявка на бронирование </w:t>
      </w:r>
    </w:p>
    <w:p w:rsidR="007853C9" w:rsidRPr="007853C9" w:rsidRDefault="007853C9" w:rsidP="007853C9">
      <w:pPr>
        <w:spacing w:before="100" w:beforeAutospacing="1" w:after="100" w:afterAutospacing="1"/>
      </w:pPr>
      <w:r w:rsidRPr="007853C9">
        <w:t>Фамилия, Имя, Отчество_________________________________________________________________________________________ Контактные данные: телефон _______________________________ e-</w:t>
      </w:r>
      <w:proofErr w:type="spellStart"/>
      <w:r w:rsidRPr="007853C9">
        <w:t>mail</w:t>
      </w:r>
      <w:proofErr w:type="spellEnd"/>
      <w:r w:rsidRPr="007853C9">
        <w:t xml:space="preserve"> __________________________</w:t>
      </w:r>
      <w:r w:rsidRPr="007853C9">
        <w:br/>
        <w:t xml:space="preserve">Прошу забронировать следующие номера и/или дополнительные (сопутствующие) услуги </w:t>
      </w:r>
      <w:r w:rsidR="004B6BEC">
        <w:t>на территории ООО «</w:t>
      </w:r>
      <w:proofErr w:type="spellStart"/>
      <w:r w:rsidR="004B6BEC">
        <w:t>Эколайф</w:t>
      </w:r>
      <w:proofErr w:type="spellEnd"/>
      <w:r w:rsidR="004B6BEC">
        <w:t xml:space="preserve">» </w:t>
      </w:r>
      <w:r w:rsidR="005226C9">
        <w:t>Загородный комплекс</w:t>
      </w:r>
      <w:r w:rsidR="005226C9" w:rsidRPr="007853C9">
        <w:t xml:space="preserve"> </w:t>
      </w:r>
      <w:r w:rsidR="004B6BEC" w:rsidRPr="007853C9">
        <w:t>«</w:t>
      </w:r>
      <w:r w:rsidR="004B6BEC">
        <w:t>Денежный ключ</w:t>
      </w:r>
      <w:r w:rsidR="004B6BEC" w:rsidRPr="007853C9">
        <w:t>»</w:t>
      </w:r>
    </w:p>
    <w:tbl>
      <w:tblPr>
        <w:tblW w:w="9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737"/>
        <w:gridCol w:w="1089"/>
        <w:gridCol w:w="1271"/>
        <w:gridCol w:w="913"/>
        <w:gridCol w:w="1280"/>
        <w:gridCol w:w="1803"/>
        <w:gridCol w:w="791"/>
        <w:gridCol w:w="1313"/>
      </w:tblGrid>
      <w:tr w:rsidR="007853C9" w:rsidRPr="007853C9" w:rsidTr="005226C9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Дата заезда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Дата выезда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Категория номера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r w:rsidRPr="007853C9">
              <w:fldChar w:fldCharType="begin"/>
            </w:r>
            <w:r w:rsidRPr="007853C9">
              <w:instrText xml:space="preserve"> INCLUDEPICTURE "/var/folders/83/c1x4fggd721_z1gk4qynvkrr0000gn/T/com.microsoft.Word/WebArchiveCopyPasteTempFiles/page12image11640" \* MERGEFORMATINET </w:instrText>
            </w:r>
            <w:r w:rsidRPr="007853C9">
              <w:fldChar w:fldCharType="separate"/>
            </w:r>
            <w:r w:rsidRPr="007853C9">
              <w:rPr>
                <w:noProof/>
              </w:rPr>
              <w:drawing>
                <wp:inline distT="0" distB="0" distL="0" distR="0">
                  <wp:extent cx="16510" cy="16510"/>
                  <wp:effectExtent l="0" t="0" r="0" b="0"/>
                  <wp:docPr id="26" name="Рисунок 26" descr="page12image1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2image1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fldChar w:fldCharType="end"/>
            </w:r>
          </w:p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Тип размещения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Данные гостя (Ф.И.О.)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r w:rsidRPr="007853C9">
              <w:fldChar w:fldCharType="begin"/>
            </w:r>
            <w:r w:rsidRPr="007853C9">
              <w:instrText xml:space="preserve"> INCLUDEPICTURE "/var/folders/83/c1x4fggd721_z1gk4qynvkrr0000gn/T/com.microsoft.Word/WebArchiveCopyPasteTempFiles/page12image14256" \* MERGEFORMATINET </w:instrText>
            </w:r>
            <w:r w:rsidRPr="007853C9">
              <w:fldChar w:fldCharType="separate"/>
            </w:r>
            <w:r w:rsidRPr="007853C9">
              <w:rPr>
                <w:noProof/>
              </w:rPr>
              <w:drawing>
                <wp:inline distT="0" distB="0" distL="0" distR="0">
                  <wp:extent cx="16510" cy="16510"/>
                  <wp:effectExtent l="0" t="0" r="0" b="0"/>
                  <wp:docPr id="25" name="Рисунок 25" descr="page12image1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2image1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fldChar w:fldCharType="end"/>
            </w:r>
          </w:p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Контактные данные гостя (телефон, </w:t>
            </w:r>
            <w:proofErr w:type="spellStart"/>
            <w:r w:rsidRPr="007853C9">
              <w:t>email</w:t>
            </w:r>
            <w:proofErr w:type="spellEnd"/>
            <w:r w:rsidRPr="007853C9"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Документ </w:t>
            </w:r>
            <w:proofErr w:type="spellStart"/>
            <w:r w:rsidRPr="007853C9">
              <w:t>удостоверяющии</w:t>
            </w:r>
            <w:proofErr w:type="spellEnd"/>
            <w:r w:rsidRPr="007853C9">
              <w:t>̆ личность</w:t>
            </w:r>
            <w:r w:rsidRPr="007853C9">
              <w:br/>
            </w:r>
            <w:r w:rsidRPr="007853C9">
              <w:rPr>
                <w:rFonts w:ascii="Times New Roman,Italic" w:hAnsi="Times New Roman,Italic"/>
              </w:rPr>
              <w:t xml:space="preserve">(серия номер, выдан кем и когда)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Способ оплаты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</w:pPr>
            <w:r w:rsidRPr="007853C9">
              <w:t xml:space="preserve">Примечания (особые пожелания) </w:t>
            </w:r>
          </w:p>
        </w:tc>
      </w:tr>
      <w:tr w:rsidR="007853C9" w:rsidRPr="007853C9" w:rsidTr="005226C9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r w:rsidRPr="007853C9">
              <w:fldChar w:fldCharType="begin"/>
            </w:r>
            <w:r w:rsidRPr="007853C9">
              <w:instrText xml:space="preserve"> INCLUDEPICTURE "/var/folders/83/c1x4fggd721_z1gk4qynvkrr0000gn/T/com.microsoft.Word/WebArchiveCopyPasteTempFiles/page12image23416" \* MERGEFORMATINET </w:instrText>
            </w:r>
            <w:r w:rsidRPr="007853C9">
              <w:fldChar w:fldCharType="separate"/>
            </w:r>
            <w:r w:rsidRPr="007853C9">
              <w:rPr>
                <w:noProof/>
              </w:rPr>
              <w:drawing>
                <wp:inline distT="0" distB="0" distL="0" distR="0">
                  <wp:extent cx="16510" cy="16510"/>
                  <wp:effectExtent l="0" t="0" r="0" b="0"/>
                  <wp:docPr id="24" name="Рисунок 24" descr="page12image23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2image23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r w:rsidRPr="007853C9">
              <w:fldChar w:fldCharType="begin"/>
            </w:r>
            <w:r w:rsidRPr="007853C9">
              <w:instrText xml:space="preserve"> INCLUDEPICTURE "/var/folders/83/c1x4fggd721_z1gk4qynvkrr0000gn/T/com.microsoft.Word/WebArchiveCopyPasteTempFiles/page12image25624" \* MERGEFORMATINET </w:instrText>
            </w:r>
            <w:r w:rsidRPr="007853C9">
              <w:fldChar w:fldCharType="separate"/>
            </w:r>
            <w:r w:rsidRPr="007853C9">
              <w:rPr>
                <w:noProof/>
              </w:rPr>
              <w:drawing>
                <wp:inline distT="0" distB="0" distL="0" distR="0">
                  <wp:extent cx="16510" cy="16510"/>
                  <wp:effectExtent l="0" t="0" r="0" b="0"/>
                  <wp:docPr id="23" name="Рисунок 23" descr="page12image2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2image2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</w:tr>
      <w:tr w:rsidR="007853C9" w:rsidRPr="007853C9" w:rsidTr="005226C9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sz w:val="20"/>
                <w:szCs w:val="20"/>
              </w:rPr>
            </w:pPr>
          </w:p>
        </w:tc>
      </w:tr>
    </w:tbl>
    <w:p w:rsidR="005226C9" w:rsidRDefault="005226C9" w:rsidP="007853C9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Проживающие гости:</w:t>
      </w:r>
    </w:p>
    <w:p w:rsidR="005226C9" w:rsidRDefault="005226C9" w:rsidP="007853C9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5226C9" w:rsidRDefault="005226C9" w:rsidP="007853C9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5226C9" w:rsidRDefault="005226C9" w:rsidP="007853C9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5226C9" w:rsidRDefault="005226C9" w:rsidP="007853C9">
      <w:pPr>
        <w:spacing w:before="100" w:beforeAutospacing="1" w:after="100" w:afterAutospacing="1"/>
        <w:rPr>
          <w:sz w:val="16"/>
          <w:szCs w:val="16"/>
        </w:rPr>
      </w:pP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sz w:val="16"/>
          <w:szCs w:val="16"/>
        </w:rPr>
        <w:t xml:space="preserve">подпись </w:t>
      </w:r>
    </w:p>
    <w:p w:rsidR="00285BD7" w:rsidRDefault="00285BD7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1152ED" w:rsidRDefault="001152ED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652CD7" w:rsidRDefault="00652CD7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1152ED" w:rsidRDefault="001152ED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285BD7" w:rsidRDefault="00285BD7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D91372" w:rsidRDefault="00D91372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285BD7" w:rsidRPr="001152ED" w:rsidRDefault="005226C9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  <w:r w:rsidRPr="007853C9">
        <w:rPr>
          <w:rFonts w:ascii="Times New Roman,BoldItalic" w:hAnsi="Times New Roman,BoldItalic"/>
        </w:rPr>
        <w:lastRenderedPageBreak/>
        <w:t xml:space="preserve">Приложение </w:t>
      </w:r>
      <w:r w:rsidR="001152ED">
        <w:rPr>
          <w:rFonts w:ascii="Times New Roman,BoldItalic" w:hAnsi="Times New Roman,BoldItalic"/>
        </w:rPr>
        <w:t>2</w:t>
      </w:r>
      <w:r>
        <w:rPr>
          <w:rFonts w:ascii="Times New Roman,BoldItalic" w:hAnsi="Times New Roman,BoldItalic"/>
        </w:rPr>
        <w:t xml:space="preserve"> </w:t>
      </w:r>
      <w:r w:rsidRPr="007853C9">
        <w:rPr>
          <w:rFonts w:ascii="Times New Roman,BoldItalic" w:hAnsi="Times New Roman,BoldItalic"/>
        </w:rPr>
        <w:t xml:space="preserve">к договору </w:t>
      </w:r>
      <w:proofErr w:type="spellStart"/>
      <w:r w:rsidRPr="007853C9">
        <w:rPr>
          <w:rFonts w:ascii="Times New Roman,BoldItalic" w:hAnsi="Times New Roman,BoldItalic"/>
        </w:rPr>
        <w:t>публичнои</w:t>
      </w:r>
      <w:proofErr w:type="spellEnd"/>
      <w:r w:rsidRPr="007853C9">
        <w:rPr>
          <w:rFonts w:ascii="Times New Roman,BoldItalic" w:hAnsi="Times New Roman,BoldItalic"/>
        </w:rPr>
        <w:t xml:space="preserve">̆ оферты </w:t>
      </w:r>
    </w:p>
    <w:p w:rsidR="001152ED" w:rsidRDefault="001152ED" w:rsidP="001152ED">
      <w:pPr>
        <w:spacing w:before="100" w:beforeAutospacing="1" w:after="100" w:afterAutospacing="1"/>
        <w:rPr>
          <w:rFonts w:ascii="Times New Roman,Bold" w:hAnsi="Times New Roman,Bold"/>
        </w:rPr>
      </w:pP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,Bold" w:hAnsi="Times New Roman,Bold"/>
        </w:rPr>
      </w:pPr>
      <w:r w:rsidRPr="007853C9">
        <w:rPr>
          <w:rFonts w:ascii="Times New Roman,Bold" w:hAnsi="Times New Roman,Bold"/>
        </w:rPr>
        <w:t xml:space="preserve">ЗАЯВЛЕНИЕ </w:t>
      </w:r>
    </w:p>
    <w:p w:rsidR="001152ED" w:rsidRPr="004A0B30" w:rsidRDefault="001152ED" w:rsidP="004A0B30">
      <w:pPr>
        <w:spacing w:before="100" w:beforeAutospacing="1" w:after="100" w:afterAutospacing="1"/>
        <w:jc w:val="right"/>
      </w:pPr>
      <w:r>
        <w:t>в ООО «</w:t>
      </w:r>
      <w:proofErr w:type="spellStart"/>
      <w:r>
        <w:t>Эколайф</w:t>
      </w:r>
      <w:proofErr w:type="spellEnd"/>
      <w:r>
        <w:t xml:space="preserve">» </w:t>
      </w:r>
      <w:r w:rsidRPr="007853C9">
        <w:t>Комплекс отдыха «</w:t>
      </w:r>
      <w:r>
        <w:t>Денежный ключ</w:t>
      </w:r>
      <w:r w:rsidRPr="007853C9">
        <w:t>»</w:t>
      </w:r>
    </w:p>
    <w:p w:rsidR="001152ED" w:rsidRDefault="001152ED" w:rsidP="00D91372">
      <w:pPr>
        <w:spacing w:before="100" w:beforeAutospacing="1" w:after="100" w:afterAutospacing="1"/>
        <w:jc w:val="right"/>
      </w:pPr>
      <w:r w:rsidRPr="007853C9">
        <w:t>о</w:t>
      </w:r>
      <w:r w:rsidR="00D91372">
        <w:t>т</w:t>
      </w:r>
      <w:r w:rsidRPr="007853C9">
        <w:t xml:space="preserve"> </w:t>
      </w:r>
      <w:r>
        <w:t>_______________</w:t>
      </w:r>
      <w:r w:rsidRPr="007853C9">
        <w:t>_______________________________</w:t>
      </w:r>
      <w:r>
        <w:t>_____</w:t>
      </w:r>
      <w:r w:rsidR="003A2D0C">
        <w:t>________________________</w:t>
      </w:r>
    </w:p>
    <w:p w:rsidR="001152ED" w:rsidRDefault="001152ED" w:rsidP="001152ED">
      <w:pPr>
        <w:spacing w:before="100" w:beforeAutospacing="1" w:after="100" w:afterAutospacing="1"/>
        <w:jc w:val="right"/>
      </w:pPr>
      <w:r w:rsidRPr="007853C9">
        <w:t>(Ф.И.О. полностью)</w:t>
      </w:r>
    </w:p>
    <w:p w:rsidR="001152ED" w:rsidRPr="007853C9" w:rsidRDefault="001152ED" w:rsidP="001152ED">
      <w:pPr>
        <w:spacing w:before="100" w:beforeAutospacing="1" w:after="100" w:afterAutospacing="1"/>
        <w:jc w:val="right"/>
      </w:pPr>
      <w:r w:rsidRPr="007853C9">
        <w:br/>
        <w:t xml:space="preserve">паспорт: серия________ </w:t>
      </w:r>
      <w:proofErr w:type="spellStart"/>
      <w:r w:rsidRPr="007853C9">
        <w:t>No</w:t>
      </w:r>
      <w:proofErr w:type="spellEnd"/>
      <w:r w:rsidRPr="007853C9">
        <w:t xml:space="preserve">__________ </w:t>
      </w:r>
    </w:p>
    <w:p w:rsidR="001152ED" w:rsidRPr="007853C9" w:rsidRDefault="001152ED" w:rsidP="001152ED">
      <w:pPr>
        <w:spacing w:before="100" w:beforeAutospacing="1" w:after="100" w:afterAutospacing="1"/>
        <w:jc w:val="right"/>
      </w:pPr>
      <w:r w:rsidRPr="007853C9">
        <w:t xml:space="preserve">выдан____________________________ </w:t>
      </w:r>
    </w:p>
    <w:p w:rsidR="00D91372" w:rsidRPr="00D91372" w:rsidRDefault="001152ED" w:rsidP="00D91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,Italic" w:hAnsi="Times New Roman,Italic" w:cs="Courier New"/>
          <w:sz w:val="22"/>
          <w:szCs w:val="22"/>
        </w:rPr>
      </w:pPr>
      <w:r w:rsidRPr="007853C9">
        <w:rPr>
          <w:rFonts w:ascii="Times New Roman,Italic" w:hAnsi="Times New Roman,Italic" w:cs="Courier New"/>
          <w:sz w:val="22"/>
          <w:szCs w:val="22"/>
        </w:rPr>
        <w:t>____________________________________</w:t>
      </w:r>
    </w:p>
    <w:p w:rsidR="001152ED" w:rsidRDefault="001152ED" w:rsidP="001152ED">
      <w:pPr>
        <w:spacing w:before="100" w:beforeAutospacing="1" w:after="100" w:afterAutospacing="1"/>
        <w:jc w:val="right"/>
      </w:pPr>
      <w:r w:rsidRPr="007853C9">
        <w:t>телефон: _________________________</w:t>
      </w:r>
    </w:p>
    <w:p w:rsidR="00D91372" w:rsidRDefault="00D91372" w:rsidP="001152ED">
      <w:pPr>
        <w:spacing w:before="100" w:beforeAutospacing="1" w:after="100" w:afterAutospacing="1"/>
        <w:jc w:val="right"/>
      </w:pPr>
    </w:p>
    <w:p w:rsidR="001152ED" w:rsidRPr="007853C9" w:rsidRDefault="001152ED" w:rsidP="001152ED">
      <w:pPr>
        <w:spacing w:before="100" w:beforeAutospacing="1" w:after="100" w:afterAutospacing="1"/>
        <w:jc w:val="right"/>
      </w:pPr>
      <w:r>
        <w:t xml:space="preserve">адрес </w:t>
      </w:r>
      <w:proofErr w:type="spellStart"/>
      <w:r>
        <w:t>эл.почты</w:t>
      </w:r>
      <w:proofErr w:type="spellEnd"/>
      <w:r>
        <w:t xml:space="preserve"> _________________________</w:t>
      </w:r>
      <w:r w:rsidRPr="007853C9">
        <w:t xml:space="preserve"> </w:t>
      </w:r>
    </w:p>
    <w:p w:rsidR="001152ED" w:rsidRPr="007853C9" w:rsidRDefault="001152ED" w:rsidP="001152ED">
      <w:pPr>
        <w:spacing w:before="100" w:beforeAutospacing="1" w:after="100" w:afterAutospacing="1"/>
      </w:pPr>
    </w:p>
    <w:p w:rsidR="001152ED" w:rsidRPr="00A87983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>Прошу, в связи с __________________________________________________________________</w:t>
      </w:r>
    </w:p>
    <w:p w:rsidR="001152ED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A87983">
        <w:rPr>
          <w:sz w:val="28"/>
          <w:szCs w:val="28"/>
        </w:rPr>
        <w:t>,</w:t>
      </w:r>
    </w:p>
    <w:p w:rsidR="001152ED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 xml:space="preserve"> вернуть денежные средства в сумме __________________________________________________________________</w:t>
      </w:r>
    </w:p>
    <w:p w:rsidR="001152ED" w:rsidRPr="00A87983" w:rsidRDefault="001152ED" w:rsidP="001152E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  <w:r w:rsidRPr="00A87983">
        <w:rPr>
          <w:sz w:val="28"/>
          <w:szCs w:val="28"/>
        </w:rPr>
        <w:t>(______________________)</w:t>
      </w:r>
      <w:r>
        <w:rPr>
          <w:sz w:val="28"/>
          <w:szCs w:val="28"/>
        </w:rPr>
        <w:t xml:space="preserve"> </w:t>
      </w:r>
      <w:r w:rsidRPr="00A87983">
        <w:rPr>
          <w:sz w:val="28"/>
          <w:szCs w:val="28"/>
        </w:rPr>
        <w:t xml:space="preserve">руб., </w:t>
      </w:r>
    </w:p>
    <w:p w:rsidR="001152ED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 xml:space="preserve">оплаченные онлайн </w:t>
      </w:r>
      <w:r>
        <w:rPr>
          <w:sz w:val="28"/>
          <w:szCs w:val="28"/>
        </w:rPr>
        <w:t xml:space="preserve"> </w:t>
      </w:r>
      <w:r w:rsidRPr="00A87983">
        <w:rPr>
          <w:sz w:val="28"/>
          <w:szCs w:val="28"/>
        </w:rPr>
        <w:t>«___»_______________20 г.</w:t>
      </w:r>
      <w:r>
        <w:rPr>
          <w:sz w:val="28"/>
          <w:szCs w:val="28"/>
        </w:rPr>
        <w:t xml:space="preserve"> </w:t>
      </w:r>
      <w:r w:rsidRPr="00A87983">
        <w:rPr>
          <w:sz w:val="28"/>
          <w:szCs w:val="28"/>
        </w:rPr>
        <w:t xml:space="preserve"> на сайте </w:t>
      </w:r>
      <w:hyperlink r:id="rId12" w:history="1">
        <w:r w:rsidRPr="00A87983">
          <w:rPr>
            <w:rStyle w:val="a4"/>
            <w:sz w:val="28"/>
            <w:szCs w:val="28"/>
            <w:lang w:val="en-US"/>
          </w:rPr>
          <w:t>www</w:t>
        </w:r>
        <w:r w:rsidRPr="00A87983">
          <w:rPr>
            <w:rStyle w:val="a4"/>
            <w:sz w:val="28"/>
            <w:szCs w:val="28"/>
          </w:rPr>
          <w:t>.</w:t>
        </w:r>
        <w:proofErr w:type="spellStart"/>
        <w:r w:rsidRPr="00A87983">
          <w:rPr>
            <w:rStyle w:val="a4"/>
            <w:sz w:val="28"/>
            <w:szCs w:val="28"/>
            <w:lang w:val="en-US"/>
          </w:rPr>
          <w:t>denkluch</w:t>
        </w:r>
        <w:proofErr w:type="spellEnd"/>
        <w:r w:rsidRPr="00A87983">
          <w:rPr>
            <w:rStyle w:val="a4"/>
            <w:sz w:val="28"/>
            <w:szCs w:val="28"/>
          </w:rPr>
          <w:t>.</w:t>
        </w:r>
        <w:proofErr w:type="spellStart"/>
        <w:r w:rsidRPr="00A8798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87983">
        <w:rPr>
          <w:sz w:val="28"/>
          <w:szCs w:val="28"/>
        </w:rPr>
        <w:t xml:space="preserve"> </w:t>
      </w:r>
    </w:p>
    <w:p w:rsidR="001152ED" w:rsidRPr="00A87983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A87983">
        <w:rPr>
          <w:sz w:val="28"/>
          <w:szCs w:val="28"/>
        </w:rPr>
        <w:t xml:space="preserve">бронирование   </w:t>
      </w:r>
      <w:r>
        <w:rPr>
          <w:sz w:val="28"/>
          <w:szCs w:val="28"/>
        </w:rPr>
        <w:t>№</w:t>
      </w:r>
      <w:r w:rsidRPr="00A87983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</w:t>
      </w:r>
    </w:p>
    <w:p w:rsidR="001152ED" w:rsidRPr="00A87983" w:rsidRDefault="001152ED" w:rsidP="001152ED">
      <w:pPr>
        <w:spacing w:before="100" w:beforeAutospacing="1" w:after="100" w:afterAutospacing="1"/>
        <w:rPr>
          <w:sz w:val="28"/>
          <w:szCs w:val="28"/>
        </w:rPr>
      </w:pPr>
      <w:r w:rsidRPr="00A87983">
        <w:rPr>
          <w:sz w:val="28"/>
          <w:szCs w:val="28"/>
        </w:rPr>
        <w:t>за дом</w:t>
      </w:r>
      <w:r w:rsidR="003A2D0C">
        <w:rPr>
          <w:sz w:val="28"/>
          <w:szCs w:val="28"/>
        </w:rPr>
        <w:t xml:space="preserve">/номер </w:t>
      </w:r>
      <w:r w:rsidRPr="00A87983">
        <w:rPr>
          <w:sz w:val="28"/>
          <w:szCs w:val="28"/>
        </w:rPr>
        <w:t xml:space="preserve"> с «____» ___________ 20__г. по «___» ______________ 20___г. </w:t>
      </w:r>
    </w:p>
    <w:p w:rsidR="001152ED" w:rsidRPr="007853C9" w:rsidRDefault="001152ED" w:rsidP="001152ED">
      <w:pPr>
        <w:spacing w:before="100" w:beforeAutospacing="1" w:after="100" w:afterAutospacing="1"/>
      </w:pPr>
    </w:p>
    <w:p w:rsidR="001152ED" w:rsidRDefault="001152ED" w:rsidP="001152ED">
      <w:pPr>
        <w:spacing w:before="100" w:beforeAutospacing="1" w:after="100" w:afterAutospacing="1"/>
      </w:pPr>
      <w:r>
        <w:t>_______________________</w:t>
      </w:r>
      <w:r w:rsidRPr="007853C9">
        <w:t>(дата)</w:t>
      </w:r>
      <w:r>
        <w:t xml:space="preserve">                    ФИО ________________________</w:t>
      </w:r>
      <w:r w:rsidRPr="007853C9">
        <w:t xml:space="preserve">(подпись) </w:t>
      </w:r>
    </w:p>
    <w:p w:rsidR="001152ED" w:rsidRPr="007853C9" w:rsidRDefault="001152ED" w:rsidP="001152ED">
      <w:pPr>
        <w:spacing w:before="100" w:beforeAutospacing="1" w:after="100" w:afterAutospacing="1"/>
      </w:pPr>
    </w:p>
    <w:p w:rsidR="005226C9" w:rsidRPr="001152ED" w:rsidRDefault="001152ED" w:rsidP="001152ED">
      <w:r w:rsidRPr="00A87983">
        <w:t>*</w:t>
      </w:r>
      <w:r>
        <w:t xml:space="preserve"> ВНИМАНИЕ! Заявление принимается только от лица, оплатившего онлайн, а так же при совпадении </w:t>
      </w:r>
      <w:r w:rsidR="003A2D0C">
        <w:t xml:space="preserve">Ф.И.О. и </w:t>
      </w:r>
      <w:r>
        <w:t xml:space="preserve">адреса </w:t>
      </w:r>
      <w:proofErr w:type="spellStart"/>
      <w:r>
        <w:t>эл.почты</w:t>
      </w:r>
      <w:proofErr w:type="spellEnd"/>
      <w:r>
        <w:t>, указанного при бронировании!</w:t>
      </w:r>
    </w:p>
    <w:p w:rsidR="001152ED" w:rsidRDefault="001152ED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D91372" w:rsidRDefault="00D91372" w:rsidP="007853C9">
      <w:pPr>
        <w:spacing w:before="100" w:beforeAutospacing="1" w:after="100" w:afterAutospacing="1"/>
        <w:rPr>
          <w:rFonts w:ascii="Times New Roman,BoldItalic" w:hAnsi="Times New Roman,BoldItalic"/>
        </w:rPr>
      </w:pPr>
    </w:p>
    <w:p w:rsidR="007853C9" w:rsidRPr="007853C9" w:rsidRDefault="007853C9" w:rsidP="007853C9">
      <w:pPr>
        <w:spacing w:before="100" w:beforeAutospacing="1" w:after="100" w:afterAutospacing="1"/>
      </w:pPr>
      <w:r w:rsidRPr="007853C9">
        <w:rPr>
          <w:rFonts w:ascii="Times New Roman,BoldItalic" w:hAnsi="Times New Roman,BoldItalic"/>
        </w:rPr>
        <w:lastRenderedPageBreak/>
        <w:t xml:space="preserve">Приложение </w:t>
      </w:r>
      <w:r w:rsidR="001152ED">
        <w:rPr>
          <w:rFonts w:ascii="Times New Roman,BoldItalic" w:hAnsi="Times New Roman,BoldItalic"/>
        </w:rPr>
        <w:t>3</w:t>
      </w:r>
      <w:r w:rsidRPr="007853C9">
        <w:rPr>
          <w:rFonts w:ascii="Times New Roman,BoldItalic" w:hAnsi="Times New Roman,BoldItalic"/>
        </w:rPr>
        <w:t xml:space="preserve"> к договору </w:t>
      </w:r>
      <w:proofErr w:type="spellStart"/>
      <w:r w:rsidRPr="007853C9">
        <w:rPr>
          <w:rFonts w:ascii="Times New Roman,BoldItalic" w:hAnsi="Times New Roman,BoldItalic"/>
        </w:rPr>
        <w:t>публичнои</w:t>
      </w:r>
      <w:proofErr w:type="spellEnd"/>
      <w:r w:rsidRPr="007853C9">
        <w:rPr>
          <w:rFonts w:ascii="Times New Roman,BoldItalic" w:hAnsi="Times New Roman,BoldItalic"/>
        </w:rPr>
        <w:t xml:space="preserve">̆ оферты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rFonts w:ascii="Times New Roman,Bold" w:hAnsi="Times New Roman,Bold"/>
          <w:sz w:val="22"/>
          <w:szCs w:val="22"/>
        </w:rPr>
        <w:t xml:space="preserve">Правила </w:t>
      </w:r>
      <w:proofErr w:type="spellStart"/>
      <w:r w:rsidRPr="005226C9">
        <w:rPr>
          <w:rFonts w:ascii="Times New Roman,Bold" w:hAnsi="Times New Roman,Bold"/>
          <w:sz w:val="22"/>
          <w:szCs w:val="22"/>
        </w:rPr>
        <w:t>пожарнои</w:t>
      </w:r>
      <w:proofErr w:type="spellEnd"/>
      <w:r w:rsidRPr="005226C9">
        <w:rPr>
          <w:rFonts w:ascii="Times New Roman,Bold" w:hAnsi="Times New Roman,Bold"/>
          <w:sz w:val="22"/>
          <w:szCs w:val="22"/>
        </w:rPr>
        <w:t xml:space="preserve">̆ безопасности в зданиях предназначенных для </w:t>
      </w:r>
      <w:r w:rsidR="005226C9" w:rsidRPr="005226C9">
        <w:rPr>
          <w:rFonts w:ascii="Times New Roman,Bold" w:hAnsi="Times New Roman,Bold"/>
          <w:sz w:val="22"/>
          <w:szCs w:val="22"/>
        </w:rPr>
        <w:t xml:space="preserve">временного </w:t>
      </w:r>
      <w:r w:rsidRPr="005226C9">
        <w:rPr>
          <w:rFonts w:ascii="Times New Roman,Bold" w:hAnsi="Times New Roman,Bold"/>
          <w:sz w:val="22"/>
          <w:szCs w:val="22"/>
        </w:rPr>
        <w:t>проживания</w:t>
      </w:r>
      <w:r w:rsidR="005226C9" w:rsidRPr="005226C9">
        <w:rPr>
          <w:rFonts w:ascii="Times New Roman,Bold" w:hAnsi="Times New Roman,Bold"/>
          <w:sz w:val="22"/>
          <w:szCs w:val="22"/>
        </w:rPr>
        <w:t>.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1. Курить в </w:t>
      </w:r>
      <w:r w:rsidR="00285BD7" w:rsidRPr="005226C9">
        <w:rPr>
          <w:sz w:val="22"/>
          <w:szCs w:val="22"/>
        </w:rPr>
        <w:t xml:space="preserve">любых </w:t>
      </w:r>
      <w:r w:rsidRPr="005226C9">
        <w:rPr>
          <w:sz w:val="22"/>
          <w:szCs w:val="22"/>
        </w:rPr>
        <w:t xml:space="preserve">зданиях и помещениях, коттеджа и </w:t>
      </w:r>
      <w:proofErr w:type="spellStart"/>
      <w:r w:rsidRPr="005226C9">
        <w:rPr>
          <w:sz w:val="22"/>
          <w:szCs w:val="22"/>
        </w:rPr>
        <w:t>таунхауса</w:t>
      </w:r>
      <w:proofErr w:type="spellEnd"/>
      <w:r w:rsidRPr="005226C9">
        <w:rPr>
          <w:sz w:val="22"/>
          <w:szCs w:val="22"/>
        </w:rPr>
        <w:t xml:space="preserve"> запрещается.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2. Разрешается курение в специально </w:t>
      </w:r>
      <w:proofErr w:type="spellStart"/>
      <w:r w:rsidRPr="005226C9">
        <w:rPr>
          <w:sz w:val="22"/>
          <w:szCs w:val="22"/>
        </w:rPr>
        <w:t>отведенных</w:t>
      </w:r>
      <w:proofErr w:type="spellEnd"/>
      <w:r w:rsidRPr="005226C9">
        <w:rPr>
          <w:sz w:val="22"/>
          <w:szCs w:val="22"/>
        </w:rPr>
        <w:t xml:space="preserve"> местах, обозначенных знаками «Место для курения»</w:t>
      </w:r>
      <w:r w:rsidR="00285BD7" w:rsidRPr="005226C9">
        <w:rPr>
          <w:sz w:val="22"/>
          <w:szCs w:val="22"/>
        </w:rPr>
        <w:t xml:space="preserve">, либо у </w:t>
      </w:r>
      <w:proofErr w:type="spellStart"/>
      <w:r w:rsidR="00285BD7" w:rsidRPr="005226C9">
        <w:rPr>
          <w:sz w:val="22"/>
          <w:szCs w:val="22"/>
        </w:rPr>
        <w:t>мангальной</w:t>
      </w:r>
      <w:proofErr w:type="spellEnd"/>
      <w:r w:rsidR="00285BD7" w:rsidRPr="005226C9">
        <w:rPr>
          <w:sz w:val="22"/>
          <w:szCs w:val="22"/>
        </w:rPr>
        <w:t xml:space="preserve"> зоны</w:t>
      </w:r>
    </w:p>
    <w:p w:rsidR="00285BD7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3. Запрещается пользоваться электроутюгами, электроплитками, </w:t>
      </w:r>
      <w:proofErr w:type="spellStart"/>
      <w:r w:rsidRPr="005226C9">
        <w:rPr>
          <w:sz w:val="22"/>
          <w:szCs w:val="22"/>
        </w:rPr>
        <w:t>электрочайниками</w:t>
      </w:r>
      <w:proofErr w:type="spellEnd"/>
      <w:r w:rsidRPr="005226C9">
        <w:rPr>
          <w:sz w:val="22"/>
          <w:szCs w:val="22"/>
        </w:rPr>
        <w:t xml:space="preserve"> и другими электронагревательными приборами</w:t>
      </w:r>
      <w:r w:rsidR="00285BD7" w:rsidRPr="005226C9">
        <w:rPr>
          <w:sz w:val="22"/>
          <w:szCs w:val="22"/>
        </w:rPr>
        <w:t xml:space="preserve">, </w:t>
      </w:r>
      <w:proofErr w:type="spellStart"/>
      <w:r w:rsidR="00285BD7" w:rsidRPr="005226C9">
        <w:rPr>
          <w:sz w:val="22"/>
          <w:szCs w:val="22"/>
        </w:rPr>
        <w:t>привезенными</w:t>
      </w:r>
      <w:proofErr w:type="spellEnd"/>
      <w:r w:rsidR="00285BD7" w:rsidRPr="005226C9">
        <w:rPr>
          <w:sz w:val="22"/>
          <w:szCs w:val="22"/>
        </w:rPr>
        <w:t xml:space="preserve"> с собой </w:t>
      </w:r>
      <w:r w:rsidRPr="005226C9">
        <w:rPr>
          <w:sz w:val="22"/>
          <w:szCs w:val="22"/>
        </w:rPr>
        <w:t>в помещениях</w:t>
      </w:r>
      <w:r w:rsidR="00285BD7" w:rsidRPr="005226C9">
        <w:rPr>
          <w:sz w:val="22"/>
          <w:szCs w:val="22"/>
        </w:rPr>
        <w:t xml:space="preserve"> и зданиях.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4. Эксплуатировать электропровода и кабели с видимыми нарушениями изоляции.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5. Запрещено применение открытого огня в зданиях и помещениях.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6. Уходя из </w:t>
      </w:r>
      <w:r w:rsidR="00285BD7" w:rsidRPr="005226C9">
        <w:rPr>
          <w:sz w:val="22"/>
          <w:szCs w:val="22"/>
        </w:rPr>
        <w:t>зданий</w:t>
      </w:r>
      <w:r w:rsidRPr="005226C9">
        <w:rPr>
          <w:sz w:val="22"/>
          <w:szCs w:val="22"/>
        </w:rPr>
        <w:t xml:space="preserve">, коттеджа и </w:t>
      </w:r>
      <w:proofErr w:type="spellStart"/>
      <w:r w:rsidRPr="005226C9">
        <w:rPr>
          <w:sz w:val="22"/>
          <w:szCs w:val="22"/>
        </w:rPr>
        <w:t>таунхауса</w:t>
      </w:r>
      <w:proofErr w:type="spellEnd"/>
      <w:r w:rsidRPr="005226C9">
        <w:rPr>
          <w:sz w:val="22"/>
          <w:szCs w:val="22"/>
        </w:rPr>
        <w:t xml:space="preserve"> не оставлять без присмотра </w:t>
      </w:r>
      <w:proofErr w:type="spellStart"/>
      <w:r w:rsidRPr="005226C9">
        <w:rPr>
          <w:sz w:val="22"/>
          <w:szCs w:val="22"/>
        </w:rPr>
        <w:t>включенными</w:t>
      </w:r>
      <w:proofErr w:type="spellEnd"/>
      <w:r w:rsidRPr="005226C9">
        <w:rPr>
          <w:sz w:val="22"/>
          <w:szCs w:val="22"/>
        </w:rPr>
        <w:t xml:space="preserve"> в электрическую сеть бытовые электроприборы, в том числе, находящиеся в режиме ожидания (телевизор, </w:t>
      </w:r>
      <w:proofErr w:type="spellStart"/>
      <w:r w:rsidRPr="005226C9">
        <w:rPr>
          <w:sz w:val="22"/>
          <w:szCs w:val="22"/>
        </w:rPr>
        <w:t>радиоприёмник</w:t>
      </w:r>
      <w:proofErr w:type="spellEnd"/>
      <w:r w:rsidRPr="005226C9">
        <w:rPr>
          <w:sz w:val="22"/>
          <w:szCs w:val="22"/>
        </w:rPr>
        <w:t xml:space="preserve">, кондиционер, лампы освещения, зарядные </w:t>
      </w:r>
      <w:proofErr w:type="spellStart"/>
      <w:r w:rsidRPr="005226C9">
        <w:rPr>
          <w:sz w:val="22"/>
          <w:szCs w:val="22"/>
        </w:rPr>
        <w:t>устройства</w:t>
      </w:r>
      <w:proofErr w:type="spellEnd"/>
      <w:r w:rsidRPr="005226C9">
        <w:rPr>
          <w:sz w:val="22"/>
          <w:szCs w:val="22"/>
        </w:rPr>
        <w:t xml:space="preserve">).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7. Опасно накрывать </w:t>
      </w:r>
      <w:proofErr w:type="spellStart"/>
      <w:r w:rsidRPr="005226C9">
        <w:rPr>
          <w:sz w:val="22"/>
          <w:szCs w:val="22"/>
        </w:rPr>
        <w:t>включенные</w:t>
      </w:r>
      <w:proofErr w:type="spellEnd"/>
      <w:r w:rsidRPr="005226C9">
        <w:rPr>
          <w:sz w:val="22"/>
          <w:szCs w:val="22"/>
        </w:rPr>
        <w:t xml:space="preserve"> торшеры и настольные лампы предметами из горючего материала.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8. Недопустимо приносить и хранить в зданиях и помещениях взрывоопасные, </w:t>
      </w:r>
      <w:proofErr w:type="spellStart"/>
      <w:r w:rsidRPr="005226C9">
        <w:rPr>
          <w:sz w:val="22"/>
          <w:szCs w:val="22"/>
        </w:rPr>
        <w:t>пожаровзрывоопасные</w:t>
      </w:r>
      <w:proofErr w:type="spellEnd"/>
      <w:r w:rsidRPr="005226C9">
        <w:rPr>
          <w:sz w:val="22"/>
          <w:szCs w:val="22"/>
        </w:rPr>
        <w:t xml:space="preserve"> и пожароопасные вещества и материалы.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9. Не оставлять без присмотра маленьких </w:t>
      </w:r>
      <w:proofErr w:type="spellStart"/>
      <w:r w:rsidRPr="005226C9">
        <w:rPr>
          <w:sz w:val="22"/>
          <w:szCs w:val="22"/>
        </w:rPr>
        <w:t>детеи</w:t>
      </w:r>
      <w:proofErr w:type="spellEnd"/>
      <w:r w:rsidRPr="005226C9">
        <w:rPr>
          <w:sz w:val="22"/>
          <w:szCs w:val="22"/>
        </w:rPr>
        <w:t xml:space="preserve">̆ и не разрешать детям играть со спичками и зажигалками.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10. Если Вы прибыли в здание в </w:t>
      </w:r>
      <w:proofErr w:type="spellStart"/>
      <w:r w:rsidRPr="005226C9">
        <w:rPr>
          <w:sz w:val="22"/>
          <w:szCs w:val="22"/>
        </w:rPr>
        <w:t>первыи</w:t>
      </w:r>
      <w:proofErr w:type="spellEnd"/>
      <w:r w:rsidRPr="005226C9">
        <w:rPr>
          <w:sz w:val="22"/>
          <w:szCs w:val="22"/>
        </w:rPr>
        <w:t xml:space="preserve">̆ раз, </w:t>
      </w:r>
      <w:proofErr w:type="spellStart"/>
      <w:r w:rsidRPr="005226C9">
        <w:rPr>
          <w:sz w:val="22"/>
          <w:szCs w:val="22"/>
        </w:rPr>
        <w:t>постарайтесь</w:t>
      </w:r>
      <w:proofErr w:type="spellEnd"/>
      <w:r w:rsidRPr="005226C9">
        <w:rPr>
          <w:sz w:val="22"/>
          <w:szCs w:val="22"/>
        </w:rPr>
        <w:t xml:space="preserve"> хорошо запомнить расположение эвакуационных выходов и лестниц. </w:t>
      </w:r>
    </w:p>
    <w:p w:rsidR="00285BD7" w:rsidRPr="005226C9" w:rsidRDefault="00285BD7" w:rsidP="005226C9">
      <w:pPr>
        <w:spacing w:before="100" w:beforeAutospacing="1" w:after="100" w:afterAutospacing="1"/>
        <w:rPr>
          <w:b/>
          <w:sz w:val="22"/>
          <w:szCs w:val="22"/>
        </w:rPr>
      </w:pPr>
      <w:r w:rsidRPr="005226C9">
        <w:rPr>
          <w:b/>
          <w:sz w:val="22"/>
          <w:szCs w:val="22"/>
        </w:rPr>
        <w:t>11. На всей территории в ООО «</w:t>
      </w:r>
      <w:proofErr w:type="spellStart"/>
      <w:r w:rsidRPr="005226C9">
        <w:rPr>
          <w:b/>
          <w:sz w:val="22"/>
          <w:szCs w:val="22"/>
        </w:rPr>
        <w:t>Эколайф</w:t>
      </w:r>
      <w:proofErr w:type="spellEnd"/>
      <w:r w:rsidRPr="005226C9">
        <w:rPr>
          <w:b/>
          <w:sz w:val="22"/>
          <w:szCs w:val="22"/>
        </w:rPr>
        <w:t xml:space="preserve">» </w:t>
      </w:r>
      <w:r w:rsidR="005226C9" w:rsidRPr="005226C9">
        <w:rPr>
          <w:b/>
          <w:sz w:val="22"/>
          <w:szCs w:val="22"/>
        </w:rPr>
        <w:t>загородный комплекс</w:t>
      </w:r>
      <w:r w:rsidRPr="005226C9">
        <w:rPr>
          <w:b/>
          <w:sz w:val="22"/>
          <w:szCs w:val="22"/>
        </w:rPr>
        <w:t xml:space="preserve"> «Денежный ключ» и за ней запрещено пользоваться ЛЮБОЙ ПИРОТЕХНИКОЙ!</w:t>
      </w:r>
    </w:p>
    <w:p w:rsid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rFonts w:ascii="Times New Roman,Bold" w:hAnsi="Times New Roman,Bold"/>
          <w:sz w:val="22"/>
          <w:szCs w:val="22"/>
        </w:rPr>
        <w:t xml:space="preserve">В случае пожара в Вашем номере: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Немедленно сообщите о случившемся администратору </w:t>
      </w:r>
      <w:proofErr w:type="spellStart"/>
      <w:r w:rsidRPr="005226C9">
        <w:rPr>
          <w:sz w:val="22"/>
          <w:szCs w:val="22"/>
        </w:rPr>
        <w:t>ресепшен</w:t>
      </w:r>
      <w:proofErr w:type="spellEnd"/>
      <w:r w:rsidRPr="005226C9">
        <w:rPr>
          <w:sz w:val="22"/>
          <w:szCs w:val="22"/>
        </w:rPr>
        <w:t xml:space="preserve"> по телефону– </w:t>
      </w:r>
      <w:r w:rsidR="00285BD7" w:rsidRPr="005226C9">
        <w:rPr>
          <w:sz w:val="22"/>
          <w:szCs w:val="22"/>
        </w:rPr>
        <w:t>101</w:t>
      </w:r>
      <w:r w:rsidRPr="005226C9">
        <w:rPr>
          <w:sz w:val="22"/>
          <w:szCs w:val="22"/>
        </w:rPr>
        <w:t xml:space="preserve">, либо </w:t>
      </w:r>
      <w:r w:rsidR="00285BD7" w:rsidRPr="005226C9">
        <w:rPr>
          <w:sz w:val="22"/>
          <w:szCs w:val="22"/>
        </w:rPr>
        <w:t>охране</w:t>
      </w:r>
      <w:r w:rsidRPr="005226C9">
        <w:rPr>
          <w:sz w:val="22"/>
          <w:szCs w:val="22"/>
        </w:rPr>
        <w:t xml:space="preserve"> </w:t>
      </w:r>
      <w:r w:rsidR="005226C9" w:rsidRPr="005226C9">
        <w:rPr>
          <w:sz w:val="22"/>
          <w:szCs w:val="22"/>
        </w:rPr>
        <w:t>загородного комплекса</w:t>
      </w:r>
      <w:r w:rsidRPr="005226C9">
        <w:rPr>
          <w:sz w:val="22"/>
          <w:szCs w:val="22"/>
        </w:rPr>
        <w:t xml:space="preserve"> «</w:t>
      </w:r>
      <w:r w:rsidR="00285BD7" w:rsidRPr="005226C9">
        <w:rPr>
          <w:sz w:val="22"/>
          <w:szCs w:val="22"/>
        </w:rPr>
        <w:t>Денежный ключ</w:t>
      </w:r>
      <w:r w:rsidRPr="005226C9">
        <w:rPr>
          <w:sz w:val="22"/>
          <w:szCs w:val="22"/>
        </w:rPr>
        <w:t xml:space="preserve">» по телефону – </w:t>
      </w:r>
      <w:r w:rsidR="00285BD7" w:rsidRPr="005226C9">
        <w:rPr>
          <w:sz w:val="22"/>
          <w:szCs w:val="22"/>
        </w:rPr>
        <w:t>102</w:t>
      </w:r>
      <w:r w:rsidRPr="005226C9">
        <w:rPr>
          <w:sz w:val="22"/>
          <w:szCs w:val="22"/>
        </w:rPr>
        <w:t xml:space="preserve">, указав адрес объекта, этаж, что горит и свою фамилию. </w:t>
      </w:r>
    </w:p>
    <w:p w:rsidR="007853C9" w:rsidRPr="005226C9" w:rsidRDefault="007853C9" w:rsidP="005226C9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Не поддаваться панике! </w:t>
      </w:r>
    </w:p>
    <w:p w:rsidR="007853C9" w:rsidRPr="005226C9" w:rsidRDefault="007853C9" w:rsidP="005226C9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Примите все возможные меры для ликвидации возгорания с применением первичных средств пожаротушения.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Если ликвидировать очаг горения своими силами не представляется возможным, </w:t>
      </w:r>
      <w:proofErr w:type="spellStart"/>
      <w:r w:rsidRPr="005226C9">
        <w:rPr>
          <w:sz w:val="22"/>
          <w:szCs w:val="22"/>
        </w:rPr>
        <w:t>выйдите</w:t>
      </w:r>
      <w:proofErr w:type="spellEnd"/>
      <w:r w:rsidRPr="005226C9">
        <w:rPr>
          <w:sz w:val="22"/>
          <w:szCs w:val="22"/>
        </w:rPr>
        <w:t xml:space="preserve"> из </w:t>
      </w:r>
      <w:r w:rsidR="00285BD7" w:rsidRPr="005226C9">
        <w:rPr>
          <w:sz w:val="22"/>
          <w:szCs w:val="22"/>
        </w:rPr>
        <w:t>здания</w:t>
      </w:r>
      <w:r w:rsidRPr="005226C9">
        <w:rPr>
          <w:sz w:val="22"/>
          <w:szCs w:val="22"/>
        </w:rPr>
        <w:t xml:space="preserve">, коттеджа или </w:t>
      </w:r>
      <w:proofErr w:type="spellStart"/>
      <w:r w:rsidRPr="005226C9">
        <w:rPr>
          <w:sz w:val="22"/>
          <w:szCs w:val="22"/>
        </w:rPr>
        <w:t>таунхауса</w:t>
      </w:r>
      <w:proofErr w:type="spellEnd"/>
      <w:r w:rsidRPr="005226C9">
        <w:rPr>
          <w:sz w:val="22"/>
          <w:szCs w:val="22"/>
        </w:rPr>
        <w:t xml:space="preserve"> и </w:t>
      </w:r>
      <w:proofErr w:type="spellStart"/>
      <w:r w:rsidRPr="005226C9">
        <w:rPr>
          <w:sz w:val="22"/>
          <w:szCs w:val="22"/>
        </w:rPr>
        <w:t>закройте</w:t>
      </w:r>
      <w:proofErr w:type="spellEnd"/>
      <w:r w:rsidRPr="005226C9">
        <w:rPr>
          <w:sz w:val="22"/>
          <w:szCs w:val="22"/>
        </w:rPr>
        <w:t xml:space="preserve"> дверь, не запирая </w:t>
      </w:r>
      <w:proofErr w:type="spellStart"/>
      <w:r w:rsidRPr="005226C9">
        <w:rPr>
          <w:sz w:val="22"/>
          <w:szCs w:val="22"/>
        </w:rPr>
        <w:t>ее</w:t>
      </w:r>
      <w:proofErr w:type="spellEnd"/>
      <w:r w:rsidRPr="005226C9">
        <w:rPr>
          <w:sz w:val="22"/>
          <w:szCs w:val="22"/>
        </w:rPr>
        <w:t xml:space="preserve"> на замок.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Покиньте опасную зону, и </w:t>
      </w:r>
      <w:proofErr w:type="spellStart"/>
      <w:r w:rsidRPr="005226C9">
        <w:rPr>
          <w:sz w:val="22"/>
          <w:szCs w:val="22"/>
        </w:rPr>
        <w:t>действуйте</w:t>
      </w:r>
      <w:proofErr w:type="spellEnd"/>
      <w:r w:rsidRPr="005226C9">
        <w:rPr>
          <w:sz w:val="22"/>
          <w:szCs w:val="22"/>
        </w:rPr>
        <w:t xml:space="preserve"> по указанию администрации,</w:t>
      </w:r>
      <w:r w:rsidR="00285BD7" w:rsidRPr="005226C9">
        <w:rPr>
          <w:sz w:val="22"/>
          <w:szCs w:val="22"/>
        </w:rPr>
        <w:t xml:space="preserve"> охраны</w:t>
      </w:r>
      <w:r w:rsidRPr="005226C9">
        <w:rPr>
          <w:sz w:val="22"/>
          <w:szCs w:val="22"/>
        </w:rPr>
        <w:t xml:space="preserve">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rFonts w:ascii="Times New Roman,Bold" w:hAnsi="Times New Roman,Bold"/>
          <w:sz w:val="22"/>
          <w:szCs w:val="22"/>
        </w:rPr>
        <w:t xml:space="preserve">В случае пожара вне Вашего номера: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Немедленно сообщите о случившемся администратору </w:t>
      </w:r>
      <w:proofErr w:type="spellStart"/>
      <w:r w:rsidRPr="005226C9">
        <w:rPr>
          <w:sz w:val="22"/>
          <w:szCs w:val="22"/>
        </w:rPr>
        <w:t>ресепшен</w:t>
      </w:r>
      <w:proofErr w:type="spellEnd"/>
      <w:r w:rsidRPr="005226C9">
        <w:rPr>
          <w:sz w:val="22"/>
          <w:szCs w:val="22"/>
        </w:rPr>
        <w:t xml:space="preserve"> по телефону – </w:t>
      </w:r>
      <w:r w:rsidR="00285BD7" w:rsidRPr="005226C9">
        <w:rPr>
          <w:rFonts w:ascii="Times New Roman,Bold" w:hAnsi="Times New Roman,Bold"/>
          <w:sz w:val="22"/>
          <w:szCs w:val="22"/>
        </w:rPr>
        <w:t>101</w:t>
      </w:r>
      <w:r w:rsidRPr="005226C9">
        <w:rPr>
          <w:sz w:val="22"/>
          <w:szCs w:val="22"/>
        </w:rPr>
        <w:t xml:space="preserve">, либо </w:t>
      </w:r>
      <w:r w:rsidR="00285BD7" w:rsidRPr="005226C9">
        <w:rPr>
          <w:sz w:val="22"/>
          <w:szCs w:val="22"/>
        </w:rPr>
        <w:t>охране</w:t>
      </w:r>
      <w:r w:rsidRPr="005226C9">
        <w:rPr>
          <w:sz w:val="22"/>
          <w:szCs w:val="22"/>
        </w:rPr>
        <w:t xml:space="preserve"> Комплекса отдыха по телефону – </w:t>
      </w:r>
      <w:r w:rsidR="00285BD7" w:rsidRPr="005226C9">
        <w:rPr>
          <w:rFonts w:ascii="Times New Roman,Bold" w:hAnsi="Times New Roman,Bold"/>
          <w:sz w:val="22"/>
          <w:szCs w:val="22"/>
        </w:rPr>
        <w:t>102</w:t>
      </w:r>
      <w:r w:rsidRPr="005226C9">
        <w:rPr>
          <w:sz w:val="22"/>
          <w:szCs w:val="22"/>
        </w:rPr>
        <w:t xml:space="preserve">, указав адрес объекта, этаж, что горит и свою фамилию. </w:t>
      </w:r>
    </w:p>
    <w:p w:rsidR="007853C9" w:rsidRPr="005226C9" w:rsidRDefault="007853C9" w:rsidP="005226C9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Чтобы избежать отравления дымом, </w:t>
      </w:r>
      <w:proofErr w:type="spellStart"/>
      <w:r w:rsidRPr="005226C9">
        <w:rPr>
          <w:sz w:val="22"/>
          <w:szCs w:val="22"/>
        </w:rPr>
        <w:t>закройте</w:t>
      </w:r>
      <w:proofErr w:type="spellEnd"/>
      <w:r w:rsidRPr="005226C9">
        <w:rPr>
          <w:sz w:val="22"/>
          <w:szCs w:val="22"/>
        </w:rPr>
        <w:t xml:space="preserve"> щели и вентиляционные отверстия смоченными </w:t>
      </w:r>
      <w:proofErr w:type="spellStart"/>
      <w:r w:rsidRPr="005226C9">
        <w:rPr>
          <w:sz w:val="22"/>
          <w:szCs w:val="22"/>
        </w:rPr>
        <w:t>водои</w:t>
      </w:r>
      <w:proofErr w:type="spellEnd"/>
      <w:r w:rsidRPr="005226C9">
        <w:rPr>
          <w:sz w:val="22"/>
          <w:szCs w:val="22"/>
        </w:rPr>
        <w:t xml:space="preserve">̆ полотенцами или постельными принадлежностями. </w:t>
      </w:r>
    </w:p>
    <w:p w:rsidR="000A7C73" w:rsidRPr="003A2D0C" w:rsidRDefault="007853C9" w:rsidP="003A2D0C">
      <w:pPr>
        <w:spacing w:before="100" w:beforeAutospacing="1" w:after="100" w:afterAutospacing="1"/>
        <w:rPr>
          <w:sz w:val="22"/>
          <w:szCs w:val="22"/>
        </w:rPr>
      </w:pPr>
      <w:r w:rsidRPr="005226C9">
        <w:rPr>
          <w:sz w:val="22"/>
          <w:szCs w:val="22"/>
        </w:rPr>
        <w:t xml:space="preserve">• Покиньте опасную зону и </w:t>
      </w:r>
      <w:proofErr w:type="spellStart"/>
      <w:r w:rsidRPr="005226C9">
        <w:rPr>
          <w:sz w:val="22"/>
          <w:szCs w:val="22"/>
        </w:rPr>
        <w:t>действуйте</w:t>
      </w:r>
      <w:proofErr w:type="spellEnd"/>
      <w:r w:rsidRPr="005226C9">
        <w:rPr>
          <w:sz w:val="22"/>
          <w:szCs w:val="22"/>
        </w:rPr>
        <w:t xml:space="preserve"> по указанию администрации, </w:t>
      </w:r>
      <w:r w:rsidR="00285BD7" w:rsidRPr="005226C9">
        <w:rPr>
          <w:sz w:val="22"/>
          <w:szCs w:val="22"/>
        </w:rPr>
        <w:t>охраны</w:t>
      </w:r>
    </w:p>
    <w:sectPr w:rsidR="000A7C73" w:rsidRPr="003A2D0C" w:rsidSect="00D91372">
      <w:pgSz w:w="11900" w:h="16840"/>
      <w:pgMar w:top="504" w:right="850" w:bottom="54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05" w:rsidRDefault="00222D05" w:rsidP="00652CD7">
      <w:r>
        <w:separator/>
      </w:r>
    </w:p>
  </w:endnote>
  <w:endnote w:type="continuationSeparator" w:id="0">
    <w:p w:rsidR="00222D05" w:rsidRDefault="00222D05" w:rsidP="006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,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05" w:rsidRDefault="00222D05" w:rsidP="00652CD7">
      <w:r>
        <w:separator/>
      </w:r>
    </w:p>
  </w:footnote>
  <w:footnote w:type="continuationSeparator" w:id="0">
    <w:p w:rsidR="00222D05" w:rsidRDefault="00222D05" w:rsidP="0065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D51"/>
    <w:multiLevelType w:val="multilevel"/>
    <w:tmpl w:val="9C7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68D4"/>
    <w:multiLevelType w:val="multilevel"/>
    <w:tmpl w:val="A7E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65412"/>
    <w:multiLevelType w:val="multilevel"/>
    <w:tmpl w:val="F77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547B3"/>
    <w:multiLevelType w:val="multilevel"/>
    <w:tmpl w:val="CEE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2339D"/>
    <w:multiLevelType w:val="multilevel"/>
    <w:tmpl w:val="A2E6B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9"/>
    <w:rsid w:val="000A7C73"/>
    <w:rsid w:val="001152ED"/>
    <w:rsid w:val="001A6D66"/>
    <w:rsid w:val="00222D05"/>
    <w:rsid w:val="00285BD7"/>
    <w:rsid w:val="003A2D0C"/>
    <w:rsid w:val="00425214"/>
    <w:rsid w:val="004A0B30"/>
    <w:rsid w:val="004B6BEC"/>
    <w:rsid w:val="005226C9"/>
    <w:rsid w:val="005344D1"/>
    <w:rsid w:val="00603D29"/>
    <w:rsid w:val="00652CD7"/>
    <w:rsid w:val="0066722B"/>
    <w:rsid w:val="006949EC"/>
    <w:rsid w:val="007853C9"/>
    <w:rsid w:val="00867FA7"/>
    <w:rsid w:val="00CB5DCB"/>
    <w:rsid w:val="00D019C9"/>
    <w:rsid w:val="00D176C9"/>
    <w:rsid w:val="00D70D50"/>
    <w:rsid w:val="00D91372"/>
    <w:rsid w:val="00F73D9A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07C7"/>
  <w15:chartTrackingRefBased/>
  <w15:docId w15:val="{CFE791C0-E1EE-8044-A80E-259EB49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CD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C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3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A7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7C7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2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CD7"/>
  </w:style>
  <w:style w:type="paragraph" w:styleId="a8">
    <w:name w:val="footer"/>
    <w:basedOn w:val="a"/>
    <w:link w:val="a9"/>
    <w:uiPriority w:val="99"/>
    <w:unhideWhenUsed/>
    <w:rsid w:val="00652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kluc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nklu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denkl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klu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11656-8E79-6F41-9507-6AEBD4A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kuznecha@rambler.ru</dc:creator>
  <cp:keywords/>
  <dc:description/>
  <cp:lastModifiedBy>kuznecha@rambler.ru</cp:lastModifiedBy>
  <cp:revision>7</cp:revision>
  <cp:lastPrinted>2020-12-30T19:37:00Z</cp:lastPrinted>
  <dcterms:created xsi:type="dcterms:W3CDTF">2021-07-12T08:42:00Z</dcterms:created>
  <dcterms:modified xsi:type="dcterms:W3CDTF">2021-07-28T17:25:00Z</dcterms:modified>
</cp:coreProperties>
</file>